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7620FB" w14:textId="560F0372" w:rsid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0" w:name="_GoBack"/>
      <w:bookmarkEnd w:id="0"/>
    </w:p>
    <w:p w14:paraId="190411F2" w14:textId="4C31291C" w:rsidR="00E74450" w:rsidRDefault="00E74450"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502F9DB" w14:textId="2E380281" w:rsidR="00E74450" w:rsidRDefault="00E74450"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5C4CE54" w14:textId="77777777" w:rsidR="00E74450" w:rsidRPr="00D8065C" w:rsidRDefault="00E74450"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3DC2350" w14:textId="6C401FBD" w:rsid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30E93C3" w14:textId="114794A8" w:rsidR="00E74450" w:rsidRDefault="00E74450"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21EAB68" w14:textId="77777777" w:rsidR="00E74450" w:rsidRPr="00D8065C" w:rsidRDefault="00E74450"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F437DA4"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B37E4A7"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A4BBFF8"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7107D1D"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E9C8A37" w14:textId="77777777" w:rsidR="00D8065C" w:rsidRPr="00D8065C" w:rsidRDefault="00D8065C" w:rsidP="00D8065C">
      <w:pPr>
        <w:keepNext/>
        <w:spacing w:after="0"/>
        <w:contextualSpacing/>
        <w:jc w:val="center"/>
        <w:outlineLvl w:val="0"/>
        <w:rPr>
          <w:rFonts w:ascii="Times New Roman" w:eastAsia="Times New Roman" w:hAnsi="Times New Roman" w:cs="Times New Roman"/>
          <w:b/>
          <w:bCs/>
          <w:color w:val="000000"/>
          <w:kern w:val="28"/>
          <w:sz w:val="24"/>
          <w:szCs w:val="24"/>
          <w:lang w:eastAsia="ru-RU"/>
        </w:rPr>
      </w:pPr>
      <w:r w:rsidRPr="00D8065C">
        <w:rPr>
          <w:rFonts w:ascii="Times New Roman" w:eastAsia="Times New Roman" w:hAnsi="Times New Roman" w:cs="Times New Roman"/>
          <w:b/>
          <w:bCs/>
          <w:color w:val="000000"/>
          <w:kern w:val="28"/>
          <w:sz w:val="24"/>
          <w:szCs w:val="24"/>
          <w:lang w:val="x-none" w:eastAsia="ru-RU"/>
        </w:rPr>
        <w:t>ТЕХНИЧЕСКОЕ ЗАДАНИЕ</w:t>
      </w:r>
    </w:p>
    <w:p w14:paraId="166F412A"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523B249"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57B860C"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ED22092"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E38734F" w14:textId="77777777" w:rsidR="00D8065C" w:rsidRPr="00D8065C" w:rsidRDefault="00D8065C" w:rsidP="00D8065C">
      <w:pPr>
        <w:suppressAutoHyphens/>
        <w:spacing w:after="0"/>
        <w:jc w:val="center"/>
        <w:rPr>
          <w:rFonts w:ascii="Times New Roman" w:eastAsia="Times New Roman" w:hAnsi="Times New Roman" w:cs="Times New Roman"/>
          <w:b/>
          <w:sz w:val="24"/>
          <w:szCs w:val="24"/>
          <w:lang w:eastAsia="ar-SA"/>
        </w:rPr>
      </w:pPr>
      <w:r w:rsidRPr="00D8065C">
        <w:rPr>
          <w:rFonts w:ascii="Times New Roman" w:eastAsia="Times New Roman" w:hAnsi="Times New Roman" w:cs="Times New Roman"/>
          <w:b/>
          <w:sz w:val="24"/>
          <w:szCs w:val="24"/>
          <w:lang w:eastAsia="ar-SA"/>
        </w:rPr>
        <w:t xml:space="preserve">Оказание услуг по техническому обслуживанию и ремонту штемпелевальных машин для нужд УФПС Московской области </w:t>
      </w:r>
    </w:p>
    <w:p w14:paraId="26AC5154"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BB8BCC3"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92E55FD"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1A599E3"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90D5E2E"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0E2AD7A" w14:textId="77777777" w:rsidR="00D8065C" w:rsidRPr="00D8065C" w:rsidRDefault="00D8065C" w:rsidP="00D8065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32605F2"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BF12F2"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146957A"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BE10858"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309D316"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AF3E466"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98DE057"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2E447CB"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AA2F695"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DAA90A"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793C897"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83082C"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CDD461E"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FD7C756"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407114C"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E2F6F65"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CD146E9"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39A54F4"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2B9D54E"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E38E1CE"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73B9F30"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556B7F2"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ADBB201" w14:textId="77777777" w:rsidR="00D8065C" w:rsidRPr="00D8065C" w:rsidRDefault="00D8065C" w:rsidP="00D80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948AA33" w14:textId="6EB68CB0" w:rsidR="00D8065C" w:rsidRPr="00D8065C" w:rsidRDefault="00D8065C" w:rsidP="00D8065C">
      <w:pPr>
        <w:spacing w:after="0" w:line="240" w:lineRule="auto"/>
        <w:jc w:val="center"/>
        <w:rPr>
          <w:rFonts w:ascii="Times New Roman" w:eastAsia="Times New Roman" w:hAnsi="Times New Roman" w:cs="Times New Roman"/>
          <w:sz w:val="28"/>
          <w:szCs w:val="28"/>
          <w:lang w:eastAsia="ru-RU"/>
        </w:rPr>
      </w:pPr>
      <w:r w:rsidRPr="00D8065C">
        <w:rPr>
          <w:rFonts w:ascii="Times New Roman" w:eastAsia="Calibri" w:hAnsi="Times New Roman" w:cs="Times New Roman"/>
          <w:sz w:val="24"/>
          <w:szCs w:val="24"/>
        </w:rPr>
        <w:t>Москва  202</w:t>
      </w:r>
      <w:r w:rsidR="00E74450">
        <w:rPr>
          <w:rFonts w:ascii="Times New Roman" w:eastAsia="Calibri" w:hAnsi="Times New Roman" w:cs="Times New Roman"/>
          <w:sz w:val="24"/>
          <w:szCs w:val="24"/>
        </w:rPr>
        <w:t>6</w:t>
      </w:r>
      <w:r w:rsidRPr="00D8065C">
        <w:rPr>
          <w:rFonts w:ascii="Times New Roman" w:eastAsia="Calibri" w:hAnsi="Times New Roman" w:cs="Times New Roman"/>
          <w:sz w:val="28"/>
          <w:szCs w:val="28"/>
        </w:rPr>
        <w:br w:type="page"/>
      </w:r>
    </w:p>
    <w:p w14:paraId="2B68503B" w14:textId="77777777" w:rsidR="000443F2" w:rsidRPr="005951EE" w:rsidRDefault="000443F2" w:rsidP="006919C6">
      <w:pPr>
        <w:numPr>
          <w:ilvl w:val="0"/>
          <w:numId w:val="7"/>
        </w:numPr>
        <w:spacing w:after="0" w:line="240" w:lineRule="auto"/>
        <w:contextualSpacing/>
        <w:rPr>
          <w:rFonts w:ascii="Times New Roman" w:eastAsia="Times New Roman" w:hAnsi="Times New Roman" w:cs="Times New Roman"/>
          <w:b/>
          <w:sz w:val="24"/>
          <w:szCs w:val="24"/>
          <w:lang w:eastAsia="ru-RU"/>
        </w:rPr>
      </w:pPr>
      <w:r w:rsidRPr="005951EE">
        <w:rPr>
          <w:rFonts w:ascii="Times New Roman" w:eastAsia="Times New Roman" w:hAnsi="Times New Roman" w:cs="Times New Roman"/>
          <w:b/>
          <w:sz w:val="24"/>
          <w:szCs w:val="24"/>
          <w:lang w:eastAsia="ru-RU"/>
        </w:rPr>
        <w:lastRenderedPageBreak/>
        <w:t>ПЕРЕЧЕНЬ ПРИНЯТЫХ СОКРАЩЕНИЙ И ОПРЕДЕЛЕНИЙ</w:t>
      </w:r>
    </w:p>
    <w:p w14:paraId="15F7B726" w14:textId="77777777" w:rsidR="0048536C" w:rsidRPr="00C1282F" w:rsidRDefault="0048536C" w:rsidP="004853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93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952"/>
      </w:tblGrid>
      <w:tr w:rsidR="0048536C" w:rsidRPr="00C1282F" w14:paraId="46E45011" w14:textId="77777777" w:rsidTr="009A1B3E">
        <w:tc>
          <w:tcPr>
            <w:tcW w:w="992" w:type="dxa"/>
            <w:vAlign w:val="center"/>
          </w:tcPr>
          <w:p w14:paraId="5B39E753" w14:textId="77777777" w:rsidR="0048536C" w:rsidRPr="00C1282F" w:rsidRDefault="0048536C"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 п/п</w:t>
            </w:r>
          </w:p>
        </w:tc>
        <w:tc>
          <w:tcPr>
            <w:tcW w:w="2414" w:type="dxa"/>
            <w:vAlign w:val="center"/>
          </w:tcPr>
          <w:p w14:paraId="576C2FAC" w14:textId="1A4CAE2F" w:rsidR="0048536C" w:rsidRPr="00C1282F" w:rsidRDefault="0048536C" w:rsidP="009A1B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Сокращение</w:t>
            </w:r>
            <w:r w:rsidR="0018181B">
              <w:rPr>
                <w:rFonts w:ascii="Times New Roman" w:eastAsia="Times New Roman" w:hAnsi="Times New Roman" w:cs="Times New Roman"/>
                <w:sz w:val="24"/>
                <w:szCs w:val="24"/>
                <w:lang w:eastAsia="ru-RU"/>
              </w:rPr>
              <w:t>, определение</w:t>
            </w:r>
          </w:p>
        </w:tc>
        <w:tc>
          <w:tcPr>
            <w:tcW w:w="5952" w:type="dxa"/>
            <w:vAlign w:val="center"/>
          </w:tcPr>
          <w:p w14:paraId="6C6DAF20" w14:textId="782E8068" w:rsidR="0048536C" w:rsidRPr="00C1282F" w:rsidRDefault="0048536C" w:rsidP="009A1B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Расшифровка сокращения</w:t>
            </w:r>
            <w:r w:rsidR="0018181B">
              <w:rPr>
                <w:rFonts w:ascii="Times New Roman" w:eastAsia="Times New Roman" w:hAnsi="Times New Roman" w:cs="Times New Roman"/>
                <w:sz w:val="24"/>
                <w:szCs w:val="24"/>
                <w:lang w:eastAsia="ru-RU"/>
              </w:rPr>
              <w:t>, толкование определения</w:t>
            </w:r>
          </w:p>
        </w:tc>
      </w:tr>
      <w:tr w:rsidR="00281D10" w:rsidRPr="00C1282F" w14:paraId="743FEA7D" w14:textId="77777777" w:rsidTr="009A1B3E">
        <w:tc>
          <w:tcPr>
            <w:tcW w:w="992" w:type="dxa"/>
            <w:vAlign w:val="center"/>
          </w:tcPr>
          <w:p w14:paraId="3FE07651" w14:textId="77777777" w:rsidR="00281D10" w:rsidRPr="00C1282F"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14" w:type="dxa"/>
            <w:vAlign w:val="center"/>
          </w:tcPr>
          <w:p w14:paraId="2127C89C"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УФПС</w:t>
            </w:r>
          </w:p>
        </w:tc>
        <w:tc>
          <w:tcPr>
            <w:tcW w:w="5952" w:type="dxa"/>
            <w:vAlign w:val="center"/>
          </w:tcPr>
          <w:p w14:paraId="0E47D195" w14:textId="77777777" w:rsidR="00281D10" w:rsidRPr="00C1282F" w:rsidRDefault="00281D10" w:rsidP="009A1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Управление федеральной почтовой связи</w:t>
            </w:r>
          </w:p>
        </w:tc>
      </w:tr>
      <w:tr w:rsidR="00281D10" w:rsidRPr="00C1282F" w14:paraId="1C4A3552" w14:textId="77777777" w:rsidTr="009A1B3E">
        <w:tc>
          <w:tcPr>
            <w:tcW w:w="992" w:type="dxa"/>
            <w:vAlign w:val="center"/>
          </w:tcPr>
          <w:p w14:paraId="5313A170" w14:textId="77777777" w:rsidR="00281D10"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14" w:type="dxa"/>
          </w:tcPr>
          <w:p w14:paraId="33253269"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Заказчик</w:t>
            </w:r>
          </w:p>
        </w:tc>
        <w:tc>
          <w:tcPr>
            <w:tcW w:w="5952" w:type="dxa"/>
          </w:tcPr>
          <w:p w14:paraId="350BAF20" w14:textId="65E38006" w:rsidR="00281D10" w:rsidRPr="00C1282F" w:rsidRDefault="00983434" w:rsidP="009A1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«Почта России» в лице УФПС Московской области</w:t>
            </w:r>
          </w:p>
        </w:tc>
      </w:tr>
      <w:tr w:rsidR="00281D10" w:rsidRPr="00C1282F" w14:paraId="71A0F35A" w14:textId="77777777" w:rsidTr="00117115">
        <w:tc>
          <w:tcPr>
            <w:tcW w:w="992" w:type="dxa"/>
            <w:vAlign w:val="center"/>
          </w:tcPr>
          <w:p w14:paraId="65EC4455" w14:textId="77777777" w:rsidR="00281D10"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14" w:type="dxa"/>
          </w:tcPr>
          <w:p w14:paraId="34065DE7"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ОПС</w:t>
            </w:r>
          </w:p>
        </w:tc>
        <w:tc>
          <w:tcPr>
            <w:tcW w:w="5952" w:type="dxa"/>
          </w:tcPr>
          <w:p w14:paraId="734D2568" w14:textId="77777777" w:rsidR="00281D10" w:rsidRPr="00C1282F" w:rsidRDefault="00281D10" w:rsidP="009A1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Отделение почтовой связи</w:t>
            </w:r>
          </w:p>
        </w:tc>
      </w:tr>
      <w:tr w:rsidR="00281D10" w:rsidRPr="00C1282F" w14:paraId="5510B5D9" w14:textId="77777777" w:rsidTr="00117115">
        <w:tc>
          <w:tcPr>
            <w:tcW w:w="992" w:type="dxa"/>
            <w:vAlign w:val="center"/>
          </w:tcPr>
          <w:p w14:paraId="46A4A52D" w14:textId="77777777" w:rsidR="00281D10"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14" w:type="dxa"/>
          </w:tcPr>
          <w:p w14:paraId="35619553"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ОСП</w:t>
            </w:r>
          </w:p>
        </w:tc>
        <w:tc>
          <w:tcPr>
            <w:tcW w:w="5952" w:type="dxa"/>
          </w:tcPr>
          <w:p w14:paraId="7BAA7328" w14:textId="77777777" w:rsidR="00281D10" w:rsidRPr="00C1282F" w:rsidRDefault="00281D10" w:rsidP="009A1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Обособленное структурное подразделение</w:t>
            </w:r>
          </w:p>
        </w:tc>
      </w:tr>
      <w:tr w:rsidR="00281D10" w:rsidRPr="00C1282F" w14:paraId="0E3416E7" w14:textId="77777777" w:rsidTr="009A1B3E">
        <w:tc>
          <w:tcPr>
            <w:tcW w:w="992" w:type="dxa"/>
            <w:vAlign w:val="center"/>
          </w:tcPr>
          <w:p w14:paraId="7D1D2A75" w14:textId="77777777" w:rsidR="00281D10"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14" w:type="dxa"/>
            <w:vAlign w:val="center"/>
          </w:tcPr>
          <w:p w14:paraId="62F2C888"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Исполнитель</w:t>
            </w:r>
          </w:p>
        </w:tc>
        <w:tc>
          <w:tcPr>
            <w:tcW w:w="5952" w:type="dxa"/>
          </w:tcPr>
          <w:p w14:paraId="1703F754" w14:textId="77777777" w:rsidR="00281D10" w:rsidRPr="00C1282F" w:rsidRDefault="00281D10" w:rsidP="009A1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 xml:space="preserve">Юридическое или физическое лицо, которое обязуется оказать услуги Заказчику </w:t>
            </w:r>
          </w:p>
        </w:tc>
      </w:tr>
      <w:tr w:rsidR="00281D10" w:rsidRPr="00C1282F" w14:paraId="45B7A541" w14:textId="77777777" w:rsidTr="00117115">
        <w:tc>
          <w:tcPr>
            <w:tcW w:w="992" w:type="dxa"/>
            <w:vAlign w:val="center"/>
          </w:tcPr>
          <w:p w14:paraId="7F5F5708" w14:textId="77777777" w:rsidR="00281D10"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14" w:type="dxa"/>
            <w:vAlign w:val="center"/>
          </w:tcPr>
          <w:p w14:paraId="079ADA2D"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Стороны</w:t>
            </w:r>
          </w:p>
        </w:tc>
        <w:tc>
          <w:tcPr>
            <w:tcW w:w="5952" w:type="dxa"/>
          </w:tcPr>
          <w:p w14:paraId="5AB0A505" w14:textId="77777777" w:rsidR="00281D10" w:rsidRPr="00C1282F" w:rsidRDefault="00281D10" w:rsidP="009A1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 xml:space="preserve">Заказчик и </w:t>
            </w:r>
            <w:r w:rsidR="00117115">
              <w:rPr>
                <w:rFonts w:ascii="Times New Roman" w:eastAsia="Times New Roman" w:hAnsi="Times New Roman" w:cs="Times New Roman"/>
                <w:sz w:val="24"/>
                <w:szCs w:val="24"/>
                <w:lang w:eastAsia="ru-RU"/>
              </w:rPr>
              <w:t>И</w:t>
            </w:r>
            <w:r w:rsidRPr="00C1282F">
              <w:rPr>
                <w:rFonts w:ascii="Times New Roman" w:eastAsia="Times New Roman" w:hAnsi="Times New Roman" w:cs="Times New Roman"/>
                <w:sz w:val="24"/>
                <w:szCs w:val="24"/>
                <w:lang w:eastAsia="ru-RU"/>
              </w:rPr>
              <w:t>сполнитель в соответствии с заключенным договором</w:t>
            </w:r>
          </w:p>
        </w:tc>
      </w:tr>
      <w:tr w:rsidR="00281D10" w:rsidRPr="00C1282F" w14:paraId="7E00C1D8" w14:textId="77777777" w:rsidTr="00117115">
        <w:tc>
          <w:tcPr>
            <w:tcW w:w="992" w:type="dxa"/>
            <w:vAlign w:val="center"/>
          </w:tcPr>
          <w:p w14:paraId="314B92CB" w14:textId="77777777" w:rsidR="00281D10"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414" w:type="dxa"/>
            <w:vAlign w:val="center"/>
          </w:tcPr>
          <w:p w14:paraId="3B4B49F7"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Услуга</w:t>
            </w:r>
          </w:p>
        </w:tc>
        <w:tc>
          <w:tcPr>
            <w:tcW w:w="5952" w:type="dxa"/>
          </w:tcPr>
          <w:p w14:paraId="526168DD" w14:textId="77777777" w:rsidR="00281D10" w:rsidRPr="00C1282F" w:rsidRDefault="00281D10" w:rsidP="009A1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Техническое обслуживание и ремонт штемпелевальных машин</w:t>
            </w:r>
          </w:p>
        </w:tc>
      </w:tr>
      <w:tr w:rsidR="00281D10" w:rsidRPr="00C1282F" w14:paraId="66FAAC12" w14:textId="77777777" w:rsidTr="009A1B3E">
        <w:tc>
          <w:tcPr>
            <w:tcW w:w="992" w:type="dxa"/>
            <w:vAlign w:val="center"/>
          </w:tcPr>
          <w:p w14:paraId="7E197A52" w14:textId="706D0F36" w:rsidR="00281D10" w:rsidRPr="00C1282F"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414" w:type="dxa"/>
          </w:tcPr>
          <w:p w14:paraId="3276898F"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ТО</w:t>
            </w:r>
          </w:p>
        </w:tc>
        <w:tc>
          <w:tcPr>
            <w:tcW w:w="5952" w:type="dxa"/>
          </w:tcPr>
          <w:p w14:paraId="088810D7" w14:textId="77777777" w:rsidR="00281D10" w:rsidRPr="00C1282F" w:rsidRDefault="00281D1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Техническое обслуживание</w:t>
            </w:r>
          </w:p>
        </w:tc>
      </w:tr>
      <w:tr w:rsidR="00281D10" w:rsidRPr="00C1282F" w14:paraId="55507C59" w14:textId="77777777" w:rsidTr="009A1B3E">
        <w:tc>
          <w:tcPr>
            <w:tcW w:w="992" w:type="dxa"/>
            <w:vAlign w:val="center"/>
          </w:tcPr>
          <w:p w14:paraId="1ED5D030" w14:textId="22ED7EC2" w:rsidR="00281D10" w:rsidRPr="00C1282F"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414" w:type="dxa"/>
          </w:tcPr>
          <w:p w14:paraId="0BA073B8"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ГОСТ</w:t>
            </w:r>
          </w:p>
        </w:tc>
        <w:tc>
          <w:tcPr>
            <w:tcW w:w="5952" w:type="dxa"/>
          </w:tcPr>
          <w:p w14:paraId="258408C0" w14:textId="77777777" w:rsidR="00281D10" w:rsidRPr="00C1282F" w:rsidRDefault="00281D1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Государственный стандарт</w:t>
            </w:r>
          </w:p>
        </w:tc>
      </w:tr>
      <w:tr w:rsidR="00281D10" w:rsidRPr="00C1282F" w14:paraId="09D638EA" w14:textId="77777777" w:rsidTr="009A1B3E">
        <w:tc>
          <w:tcPr>
            <w:tcW w:w="992" w:type="dxa"/>
            <w:vAlign w:val="center"/>
          </w:tcPr>
          <w:p w14:paraId="34D44682" w14:textId="77777777" w:rsidR="00281D10" w:rsidRPr="00C1282F"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10</w:t>
            </w:r>
            <w:r w:rsidR="000F744F">
              <w:rPr>
                <w:rFonts w:ascii="Times New Roman" w:eastAsia="Times New Roman" w:hAnsi="Times New Roman" w:cs="Times New Roman"/>
                <w:sz w:val="24"/>
                <w:szCs w:val="24"/>
                <w:lang w:eastAsia="ru-RU"/>
              </w:rPr>
              <w:t>.</w:t>
            </w:r>
          </w:p>
        </w:tc>
        <w:tc>
          <w:tcPr>
            <w:tcW w:w="2414" w:type="dxa"/>
            <w:vAlign w:val="center"/>
          </w:tcPr>
          <w:p w14:paraId="4EA1C3F7" w14:textId="77777777" w:rsidR="00281D10" w:rsidRPr="00C1282F" w:rsidRDefault="00281D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Оборудование</w:t>
            </w:r>
          </w:p>
        </w:tc>
        <w:tc>
          <w:tcPr>
            <w:tcW w:w="5952" w:type="dxa"/>
          </w:tcPr>
          <w:p w14:paraId="2EE7B34C" w14:textId="77777777" w:rsidR="00281D10" w:rsidRPr="00C1282F" w:rsidRDefault="00281D1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Штемпелевальные машины ШМ–М11–15, ШМ-5М5, ШМ-5М4, ШМ-5М3</w:t>
            </w:r>
          </w:p>
        </w:tc>
      </w:tr>
      <w:tr w:rsidR="00281D10" w:rsidRPr="00C1282F" w14:paraId="70EDC6A1" w14:textId="77777777" w:rsidTr="009A1B3E">
        <w:tc>
          <w:tcPr>
            <w:tcW w:w="992" w:type="dxa"/>
            <w:vAlign w:val="center"/>
          </w:tcPr>
          <w:p w14:paraId="7A52155D" w14:textId="77777777" w:rsidR="00281D10" w:rsidRPr="00C1282F"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11</w:t>
            </w:r>
            <w:r w:rsidR="000F744F">
              <w:rPr>
                <w:rFonts w:ascii="Times New Roman" w:eastAsia="Times New Roman" w:hAnsi="Times New Roman" w:cs="Times New Roman"/>
                <w:sz w:val="24"/>
                <w:szCs w:val="24"/>
                <w:lang w:eastAsia="ru-RU"/>
              </w:rPr>
              <w:t>.</w:t>
            </w:r>
          </w:p>
        </w:tc>
        <w:tc>
          <w:tcPr>
            <w:tcW w:w="2414" w:type="dxa"/>
            <w:vAlign w:val="center"/>
          </w:tcPr>
          <w:p w14:paraId="3A0A7F01" w14:textId="77777777" w:rsidR="00281D10" w:rsidRPr="00C1282F" w:rsidRDefault="00281D10" w:rsidP="009A1B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ТС</w:t>
            </w:r>
          </w:p>
        </w:tc>
        <w:tc>
          <w:tcPr>
            <w:tcW w:w="5952" w:type="dxa"/>
            <w:vAlign w:val="center"/>
          </w:tcPr>
          <w:p w14:paraId="3FB72AB2" w14:textId="77777777" w:rsidR="00281D10" w:rsidRPr="00C1282F" w:rsidRDefault="00281D10" w:rsidP="009A1B3E">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C1282F">
              <w:rPr>
                <w:rFonts w:ascii="Times New Roman" w:eastAsia="Times New Roman" w:hAnsi="Times New Roman" w:cs="Times New Roman"/>
                <w:iCs/>
                <w:sz w:val="24"/>
                <w:szCs w:val="24"/>
                <w:lang w:eastAsia="ru-RU"/>
              </w:rPr>
              <w:t>Таможенный союз</w:t>
            </w:r>
          </w:p>
        </w:tc>
      </w:tr>
      <w:tr w:rsidR="00281D10" w:rsidRPr="00C1282F" w14:paraId="2F55288D" w14:textId="77777777" w:rsidTr="009A1B3E">
        <w:tc>
          <w:tcPr>
            <w:tcW w:w="992" w:type="dxa"/>
            <w:vAlign w:val="center"/>
          </w:tcPr>
          <w:p w14:paraId="6CE9F1C4" w14:textId="77777777" w:rsidR="00281D10" w:rsidRPr="00C1282F" w:rsidRDefault="00281D10"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12</w:t>
            </w:r>
            <w:r w:rsidR="000F744F">
              <w:rPr>
                <w:rFonts w:ascii="Times New Roman" w:eastAsia="Times New Roman" w:hAnsi="Times New Roman" w:cs="Times New Roman"/>
                <w:sz w:val="24"/>
                <w:szCs w:val="24"/>
                <w:lang w:eastAsia="ru-RU"/>
              </w:rPr>
              <w:t>.</w:t>
            </w:r>
          </w:p>
        </w:tc>
        <w:tc>
          <w:tcPr>
            <w:tcW w:w="2414" w:type="dxa"/>
            <w:vAlign w:val="center"/>
          </w:tcPr>
          <w:p w14:paraId="65ECDFF7" w14:textId="77777777" w:rsidR="00281D10" w:rsidRPr="00C1282F" w:rsidRDefault="00281D10" w:rsidP="009A1B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ШМ</w:t>
            </w:r>
          </w:p>
        </w:tc>
        <w:tc>
          <w:tcPr>
            <w:tcW w:w="5952" w:type="dxa"/>
            <w:vAlign w:val="center"/>
          </w:tcPr>
          <w:p w14:paraId="4B58F8FF" w14:textId="77777777" w:rsidR="00281D10" w:rsidRPr="00C1282F" w:rsidRDefault="00281D10" w:rsidP="009A1B3E">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C1282F">
              <w:rPr>
                <w:rFonts w:ascii="Times New Roman" w:eastAsia="Times New Roman" w:hAnsi="Times New Roman" w:cs="Times New Roman"/>
                <w:iCs/>
                <w:sz w:val="24"/>
                <w:szCs w:val="24"/>
                <w:lang w:eastAsia="ru-RU"/>
              </w:rPr>
              <w:t>Штемпелевальная машина</w:t>
            </w:r>
          </w:p>
        </w:tc>
      </w:tr>
      <w:tr w:rsidR="00301AE5" w:rsidRPr="00C1282F" w14:paraId="4CE55D54" w14:textId="77777777" w:rsidTr="009A1B3E">
        <w:tc>
          <w:tcPr>
            <w:tcW w:w="992" w:type="dxa"/>
            <w:vAlign w:val="center"/>
          </w:tcPr>
          <w:p w14:paraId="28C1A8B8" w14:textId="6312FF99" w:rsidR="00301AE5" w:rsidRPr="00C1282F" w:rsidRDefault="00301AE5" w:rsidP="00D948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414" w:type="dxa"/>
            <w:vAlign w:val="center"/>
          </w:tcPr>
          <w:p w14:paraId="28726433" w14:textId="03944E78" w:rsidR="00301AE5" w:rsidRPr="00C1282F" w:rsidRDefault="00301AE5" w:rsidP="009A1B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Отчетный период</w:t>
            </w:r>
          </w:p>
        </w:tc>
        <w:tc>
          <w:tcPr>
            <w:tcW w:w="5952" w:type="dxa"/>
            <w:vAlign w:val="center"/>
          </w:tcPr>
          <w:p w14:paraId="477ACBB3" w14:textId="5C432051" w:rsidR="00301AE5" w:rsidRPr="00C1282F" w:rsidRDefault="00301AE5" w:rsidP="009A1B3E">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Два календарных месяца</w:t>
            </w:r>
          </w:p>
        </w:tc>
      </w:tr>
    </w:tbl>
    <w:p w14:paraId="710181DC" w14:textId="77777777" w:rsidR="0048536C" w:rsidRDefault="0048536C" w:rsidP="004853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250A655" w14:textId="7806D139" w:rsidR="000F744F" w:rsidRPr="00B6357F" w:rsidRDefault="00B935CF" w:rsidP="00B935CF">
      <w:pPr>
        <w:pStyle w:val="aa"/>
        <w:widowControl w:val="0"/>
        <w:tabs>
          <w:tab w:val="left" w:pos="284"/>
        </w:tabs>
        <w:autoSpaceDE w:val="0"/>
        <w:autoSpaceDN w:val="0"/>
        <w:adjustRightInd w:val="0"/>
        <w:ind w:left="360"/>
        <w:jc w:val="center"/>
        <w:rPr>
          <w:b/>
        </w:rPr>
      </w:pPr>
      <w:r>
        <w:rPr>
          <w:b/>
        </w:rPr>
        <w:t xml:space="preserve">2. </w:t>
      </w:r>
      <w:r>
        <w:rPr>
          <w:b/>
        </w:rPr>
        <w:tab/>
      </w:r>
      <w:r w:rsidR="000F744F" w:rsidRPr="00B6357F">
        <w:rPr>
          <w:b/>
        </w:rPr>
        <w:t>НАИМЕНОВАНИЕ ОКАЗЫВАЕМЫХ УСЛУГ</w:t>
      </w:r>
    </w:p>
    <w:p w14:paraId="3D167CB8" w14:textId="77777777" w:rsidR="0048536C" w:rsidRPr="00C1282F" w:rsidRDefault="0048536C" w:rsidP="004853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2BB8114" w14:textId="77777777" w:rsidR="0048536C" w:rsidRDefault="0048536C" w:rsidP="0024743D">
      <w:pPr>
        <w:suppressAutoHyphens/>
        <w:spacing w:after="0" w:line="240" w:lineRule="auto"/>
        <w:ind w:firstLine="709"/>
        <w:jc w:val="both"/>
        <w:rPr>
          <w:rFonts w:ascii="Times New Roman" w:eastAsia="Times New Roman" w:hAnsi="Times New Roman" w:cs="Times New Roman"/>
          <w:sz w:val="24"/>
          <w:szCs w:val="24"/>
          <w:lang w:eastAsia="ar-SA"/>
        </w:rPr>
      </w:pPr>
      <w:r w:rsidRPr="00C1282F">
        <w:rPr>
          <w:rFonts w:ascii="Times New Roman" w:eastAsia="Times New Roman" w:hAnsi="Times New Roman" w:cs="Times New Roman"/>
          <w:sz w:val="24"/>
          <w:szCs w:val="24"/>
          <w:lang w:eastAsia="ar-SA"/>
        </w:rPr>
        <w:t>Оказание услуг по техническому обслуживанию и ремонту штемпелевальных машин для нужд УФПС Московской области.</w:t>
      </w:r>
    </w:p>
    <w:p w14:paraId="0E5394C4" w14:textId="77777777" w:rsidR="0048536C" w:rsidRPr="00C1282F" w:rsidRDefault="0048536C" w:rsidP="0048536C">
      <w:pPr>
        <w:suppressAutoHyphens/>
        <w:spacing w:after="0" w:line="240" w:lineRule="auto"/>
        <w:ind w:firstLine="794"/>
        <w:jc w:val="both"/>
        <w:rPr>
          <w:rFonts w:ascii="Times New Roman" w:eastAsia="Times New Roman" w:hAnsi="Times New Roman" w:cs="Times New Roman"/>
          <w:sz w:val="24"/>
          <w:szCs w:val="24"/>
          <w:lang w:eastAsia="ar-SA"/>
        </w:rPr>
      </w:pPr>
    </w:p>
    <w:p w14:paraId="377ED508" w14:textId="22839143" w:rsidR="0048536C" w:rsidRDefault="0048536C" w:rsidP="006919C6">
      <w:pPr>
        <w:pStyle w:val="aa"/>
        <w:widowControl w:val="0"/>
        <w:numPr>
          <w:ilvl w:val="0"/>
          <w:numId w:val="8"/>
        </w:numPr>
        <w:autoSpaceDE w:val="0"/>
        <w:autoSpaceDN w:val="0"/>
        <w:adjustRightInd w:val="0"/>
        <w:jc w:val="center"/>
        <w:rPr>
          <w:b/>
        </w:rPr>
      </w:pPr>
      <w:r w:rsidRPr="00B6357F">
        <w:rPr>
          <w:b/>
        </w:rPr>
        <w:t>ОПИСАНИЕ УСЛУГИ, ЦЕЛЬ И ЗАДАЧИ</w:t>
      </w:r>
    </w:p>
    <w:p w14:paraId="4564C882" w14:textId="77777777" w:rsidR="00B935CF" w:rsidRPr="00B6357F" w:rsidRDefault="00B935CF" w:rsidP="00B935CF">
      <w:pPr>
        <w:pStyle w:val="aa"/>
        <w:widowControl w:val="0"/>
        <w:autoSpaceDE w:val="0"/>
        <w:autoSpaceDN w:val="0"/>
        <w:adjustRightInd w:val="0"/>
        <w:ind w:left="1429"/>
        <w:rPr>
          <w:b/>
        </w:rPr>
      </w:pPr>
    </w:p>
    <w:p w14:paraId="543A7889" w14:textId="41C905B5" w:rsidR="0048536C" w:rsidRPr="00C1282F" w:rsidRDefault="0048536C" w:rsidP="00F054DC">
      <w:pPr>
        <w:suppressAutoHyphens/>
        <w:spacing w:after="0" w:line="240" w:lineRule="auto"/>
        <w:ind w:firstLine="709"/>
        <w:jc w:val="both"/>
        <w:rPr>
          <w:rFonts w:ascii="Times New Roman" w:eastAsia="Times New Roman" w:hAnsi="Times New Roman" w:cs="Times New Roman"/>
          <w:sz w:val="24"/>
          <w:szCs w:val="24"/>
          <w:lang w:eastAsia="ar-SA"/>
        </w:rPr>
      </w:pPr>
      <w:r w:rsidRPr="00C1282F">
        <w:rPr>
          <w:rFonts w:ascii="Times New Roman" w:eastAsia="Times New Roman" w:hAnsi="Times New Roman" w:cs="Times New Roman"/>
          <w:sz w:val="24"/>
          <w:szCs w:val="24"/>
          <w:lang w:eastAsia="ar-SA"/>
        </w:rPr>
        <w:t xml:space="preserve">Целью и задачами оказания услуг по техническому обслуживанию и ремонту штемпелевальных машин для нужд УФПС Московской области, является </w:t>
      </w:r>
      <w:r w:rsidR="002F7850">
        <w:rPr>
          <w:rFonts w:ascii="Times New Roman" w:eastAsia="Times New Roman" w:hAnsi="Times New Roman" w:cs="Times New Roman"/>
          <w:sz w:val="24"/>
          <w:szCs w:val="24"/>
          <w:lang w:eastAsia="ar-SA"/>
        </w:rPr>
        <w:t>обеспечение безаварийной и бесперебойной работы штемпелевальных машин, своевременное выявление отказов узлов и агрегатов, исключение случаев травматизма и (или) гибели людей, а также причинение ущерба имуществу Заказчика.</w:t>
      </w:r>
    </w:p>
    <w:p w14:paraId="622F12A2" w14:textId="77777777" w:rsidR="0048536C" w:rsidRPr="00C1282F" w:rsidRDefault="0048536C" w:rsidP="0048536C">
      <w:pPr>
        <w:suppressAutoHyphens/>
        <w:spacing w:after="0" w:line="240" w:lineRule="auto"/>
        <w:ind w:firstLine="794"/>
        <w:jc w:val="both"/>
        <w:rPr>
          <w:rFonts w:ascii="Times New Roman" w:eastAsia="Times New Roman" w:hAnsi="Times New Roman" w:cs="Times New Roman"/>
          <w:sz w:val="24"/>
          <w:szCs w:val="24"/>
          <w:lang w:eastAsia="ar-SA"/>
        </w:rPr>
      </w:pPr>
    </w:p>
    <w:p w14:paraId="42EABC26" w14:textId="537C6E71" w:rsidR="0048536C" w:rsidRDefault="0048536C" w:rsidP="006919C6">
      <w:pPr>
        <w:pStyle w:val="aa"/>
        <w:widowControl w:val="0"/>
        <w:numPr>
          <w:ilvl w:val="0"/>
          <w:numId w:val="8"/>
        </w:numPr>
        <w:autoSpaceDE w:val="0"/>
        <w:autoSpaceDN w:val="0"/>
        <w:adjustRightInd w:val="0"/>
        <w:jc w:val="center"/>
        <w:rPr>
          <w:b/>
        </w:rPr>
      </w:pPr>
      <w:r w:rsidRPr="00B6357F">
        <w:rPr>
          <w:b/>
        </w:rPr>
        <w:t>ТРЕБОВАНИЯ К СРОКУ И МЕСТУ ОКАЗАНИЯ УСЛУГ</w:t>
      </w:r>
    </w:p>
    <w:p w14:paraId="741E8FB8" w14:textId="77777777" w:rsidR="00B935CF" w:rsidRPr="00B6357F" w:rsidRDefault="00B935CF" w:rsidP="00B935CF">
      <w:pPr>
        <w:pStyle w:val="aa"/>
        <w:widowControl w:val="0"/>
        <w:autoSpaceDE w:val="0"/>
        <w:autoSpaceDN w:val="0"/>
        <w:adjustRightInd w:val="0"/>
        <w:ind w:left="1429"/>
        <w:rPr>
          <w:b/>
        </w:rPr>
      </w:pPr>
    </w:p>
    <w:p w14:paraId="4D3E9F5F" w14:textId="77777777" w:rsidR="0048536C" w:rsidRPr="00C1282F" w:rsidRDefault="0048536C" w:rsidP="00F054DC">
      <w:pPr>
        <w:suppressAutoHyphens/>
        <w:spacing w:after="0" w:line="240" w:lineRule="auto"/>
        <w:ind w:firstLine="709"/>
        <w:jc w:val="both"/>
        <w:rPr>
          <w:rFonts w:ascii="Times New Roman" w:eastAsia="Times New Roman" w:hAnsi="Times New Roman" w:cs="Times New Roman"/>
          <w:sz w:val="24"/>
          <w:szCs w:val="24"/>
          <w:lang w:eastAsia="ar-SA"/>
        </w:rPr>
      </w:pPr>
      <w:r w:rsidRPr="00C1282F">
        <w:rPr>
          <w:rFonts w:ascii="Times New Roman" w:eastAsia="Times New Roman" w:hAnsi="Times New Roman" w:cs="Times New Roman"/>
          <w:sz w:val="24"/>
          <w:szCs w:val="24"/>
          <w:lang w:eastAsia="ar-SA"/>
        </w:rPr>
        <w:t>Срок оказания услуг по техническому обслуживанию и ремонту штемпелевальных машин - 24 (двадцать четыре) месяца с даты заключения Договора.</w:t>
      </w:r>
    </w:p>
    <w:p w14:paraId="7674D84C" w14:textId="77777777" w:rsidR="0048536C" w:rsidRPr="00C1282F" w:rsidRDefault="0048536C" w:rsidP="00F054DC">
      <w:pPr>
        <w:suppressAutoHyphens/>
        <w:spacing w:after="0" w:line="240" w:lineRule="auto"/>
        <w:ind w:firstLine="709"/>
        <w:jc w:val="both"/>
        <w:rPr>
          <w:rFonts w:ascii="Times New Roman" w:eastAsia="Times New Roman" w:hAnsi="Times New Roman" w:cs="Times New Roman"/>
          <w:sz w:val="24"/>
          <w:szCs w:val="24"/>
          <w:lang w:eastAsia="ar-SA"/>
        </w:rPr>
      </w:pPr>
      <w:r w:rsidRPr="00C1282F">
        <w:rPr>
          <w:rFonts w:ascii="Times New Roman" w:eastAsia="Times New Roman" w:hAnsi="Times New Roman" w:cs="Times New Roman"/>
          <w:sz w:val="24"/>
          <w:szCs w:val="24"/>
          <w:lang w:eastAsia="ar-SA"/>
        </w:rPr>
        <w:lastRenderedPageBreak/>
        <w:t>Срок действия Договора - 24 (двадцать четыре) месяца с даты заключения Договора, а в части расчетов и неисполненных обязательств – до полного исполнения их сторонами.</w:t>
      </w:r>
    </w:p>
    <w:p w14:paraId="0056DC13" w14:textId="467D66C9" w:rsidR="0048536C" w:rsidRDefault="00AF7236" w:rsidP="00AF72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7236">
        <w:rPr>
          <w:rFonts w:ascii="Times New Roman" w:eastAsia="Times New Roman" w:hAnsi="Times New Roman" w:cs="Times New Roman"/>
          <w:sz w:val="24"/>
          <w:szCs w:val="24"/>
          <w:lang w:eastAsia="ru-RU"/>
        </w:rPr>
        <w:tab/>
        <w:t>Все услуги должны проводится на территории Заказчика (Приложение № 2 к Техническому заданию), за исключением ремонта, при котором услуги не могут быть выполнены на территории Заказчика в связи с технологическими особенностями ремонта и отсутствием ремонтной базы. Такие услуги выполняются только в специализированной мастерской Исполнителя. В этом случае доставка агрегатов или частей оборудования до места ремонта и возврат оборудования на место установки должна осуществляться силами Исполнителя</w:t>
      </w:r>
      <w:r w:rsidR="009113F6">
        <w:rPr>
          <w:rFonts w:ascii="Times New Roman" w:eastAsia="Times New Roman" w:hAnsi="Times New Roman" w:cs="Times New Roman"/>
          <w:sz w:val="24"/>
          <w:szCs w:val="24"/>
          <w:lang w:eastAsia="ru-RU"/>
        </w:rPr>
        <w:t>.</w:t>
      </w:r>
    </w:p>
    <w:p w14:paraId="53DD177E" w14:textId="77777777" w:rsidR="009113F6" w:rsidRPr="00AF7236" w:rsidRDefault="009113F6" w:rsidP="00AF72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F456799" w14:textId="4C0DA79C" w:rsidR="0048536C" w:rsidRDefault="0048536C" w:rsidP="006919C6">
      <w:pPr>
        <w:pStyle w:val="aa"/>
        <w:widowControl w:val="0"/>
        <w:numPr>
          <w:ilvl w:val="0"/>
          <w:numId w:val="8"/>
        </w:numPr>
        <w:autoSpaceDE w:val="0"/>
        <w:autoSpaceDN w:val="0"/>
        <w:adjustRightInd w:val="0"/>
        <w:jc w:val="center"/>
        <w:rPr>
          <w:b/>
        </w:rPr>
      </w:pPr>
      <w:r w:rsidRPr="00B6357F">
        <w:rPr>
          <w:b/>
        </w:rPr>
        <w:t>ХАРАКТЕРИСТИКИ ОКАЗЫВАЕМЫХ УСЛУГ</w:t>
      </w:r>
    </w:p>
    <w:p w14:paraId="42E3F34C" w14:textId="77777777" w:rsidR="00B935CF" w:rsidRPr="00B6357F" w:rsidRDefault="00B935CF" w:rsidP="00B935CF">
      <w:pPr>
        <w:pStyle w:val="aa"/>
        <w:widowControl w:val="0"/>
        <w:autoSpaceDE w:val="0"/>
        <w:autoSpaceDN w:val="0"/>
        <w:adjustRightInd w:val="0"/>
        <w:ind w:left="1789"/>
        <w:rPr>
          <w:b/>
        </w:rPr>
      </w:pPr>
    </w:p>
    <w:p w14:paraId="582D953E" w14:textId="015BB342" w:rsidR="0048536C" w:rsidRPr="007447D9" w:rsidRDefault="007F5DC5" w:rsidP="007F5DC5">
      <w:pPr>
        <w:suppressAutoHyphens/>
        <w:spacing w:after="0"/>
        <w:ind w:firstLine="708"/>
        <w:jc w:val="both"/>
        <w:rPr>
          <w:rFonts w:ascii="Times New Roman" w:eastAsia="Times New Roman" w:hAnsi="Times New Roman" w:cs="Times New Roman"/>
          <w:sz w:val="24"/>
          <w:szCs w:val="24"/>
          <w:lang w:eastAsia="ar-SA"/>
        </w:rPr>
      </w:pPr>
      <w:r w:rsidRPr="007F5DC5">
        <w:rPr>
          <w:rFonts w:ascii="Times New Roman" w:hAnsi="Times New Roman" w:cs="Times New Roman"/>
          <w:lang w:eastAsia="ar-SA"/>
        </w:rPr>
        <w:t xml:space="preserve">5.1   </w:t>
      </w:r>
      <w:r>
        <w:rPr>
          <w:rFonts w:ascii="Times New Roman" w:hAnsi="Times New Roman" w:cs="Times New Roman"/>
          <w:lang w:eastAsia="ar-SA"/>
        </w:rPr>
        <w:t xml:space="preserve">    </w:t>
      </w:r>
      <w:r w:rsidR="0048536C" w:rsidRPr="007F5DC5">
        <w:rPr>
          <w:rFonts w:ascii="Times New Roman" w:hAnsi="Times New Roman" w:cs="Times New Roman"/>
          <w:sz w:val="24"/>
          <w:szCs w:val="24"/>
          <w:lang w:eastAsia="ar-SA"/>
        </w:rPr>
        <w:t>Техническое обслуживание каждой штемпелевальной машины осуществляется 1 (один) раз в 2 (два) месяца. Дата и время проведения технического обслуживания и ремонта должны быть согласованы с Заказчиком</w:t>
      </w:r>
      <w:r w:rsidR="0048536C" w:rsidRPr="007F5DC5">
        <w:rPr>
          <w:lang w:eastAsia="ar-SA"/>
        </w:rPr>
        <w:t>.</w:t>
      </w:r>
      <w:r>
        <w:rPr>
          <w:lang w:eastAsia="ar-SA"/>
        </w:rPr>
        <w:t xml:space="preserve"> </w:t>
      </w:r>
      <w:r w:rsidR="0048536C" w:rsidRPr="00CE1297">
        <w:rPr>
          <w:rFonts w:ascii="Times New Roman" w:eastAsia="Times New Roman" w:hAnsi="Times New Roman" w:cs="Times New Roman"/>
          <w:sz w:val="24"/>
          <w:szCs w:val="24"/>
          <w:lang w:eastAsia="ar-SA"/>
        </w:rPr>
        <w:t>При проведении ТО необходимо устранить мелкие неисправности, не требующие замены запасных частей.</w:t>
      </w:r>
      <w:r>
        <w:rPr>
          <w:rFonts w:ascii="Times New Roman" w:eastAsia="Times New Roman" w:hAnsi="Times New Roman" w:cs="Times New Roman"/>
          <w:sz w:val="24"/>
          <w:szCs w:val="24"/>
          <w:lang w:eastAsia="ar-SA"/>
        </w:rPr>
        <w:t xml:space="preserve"> </w:t>
      </w:r>
      <w:r w:rsidR="0048536C" w:rsidRPr="0029610F">
        <w:rPr>
          <w:rFonts w:ascii="Times New Roman" w:eastAsia="Times New Roman" w:hAnsi="Times New Roman" w:cs="Times New Roman"/>
          <w:sz w:val="24"/>
          <w:szCs w:val="24"/>
          <w:lang w:eastAsia="ar-SA"/>
        </w:rPr>
        <w:t xml:space="preserve">В состав работ по ремонту входит замена запасных частей по мере их износа или </w:t>
      </w:r>
      <w:r w:rsidR="00E70AF2" w:rsidRPr="007447D9">
        <w:rPr>
          <w:rFonts w:ascii="Times New Roman" w:eastAsia="Times New Roman" w:hAnsi="Times New Roman" w:cs="Times New Roman"/>
          <w:sz w:val="24"/>
          <w:szCs w:val="24"/>
          <w:lang w:eastAsia="ar-SA"/>
        </w:rPr>
        <w:t xml:space="preserve">выхода </w:t>
      </w:r>
      <w:r w:rsidR="0048536C" w:rsidRPr="007447D9">
        <w:rPr>
          <w:rFonts w:ascii="Times New Roman" w:eastAsia="Times New Roman" w:hAnsi="Times New Roman" w:cs="Times New Roman"/>
          <w:sz w:val="24"/>
          <w:szCs w:val="24"/>
          <w:lang w:eastAsia="ar-SA"/>
        </w:rPr>
        <w:t>из строя.</w:t>
      </w:r>
    </w:p>
    <w:p w14:paraId="5942F7E2" w14:textId="51132FB3" w:rsidR="000446B4" w:rsidRPr="007F5DC5" w:rsidRDefault="00E94F1E" w:rsidP="007F5DC5">
      <w:pPr>
        <w:widowControl w:val="0"/>
        <w:autoSpaceDE w:val="0"/>
        <w:autoSpaceDN w:val="0"/>
        <w:adjustRightInd w:val="0"/>
        <w:ind w:firstLine="709"/>
        <w:jc w:val="both"/>
        <w:rPr>
          <w:rFonts w:ascii="Times New Roman" w:hAnsi="Times New Roman" w:cs="Times New Roman"/>
          <w:vanish/>
          <w:sz w:val="24"/>
          <w:szCs w:val="24"/>
        </w:rPr>
      </w:pPr>
      <w:r w:rsidRPr="007F5DC5">
        <w:rPr>
          <w:rFonts w:ascii="Times New Roman" w:hAnsi="Times New Roman" w:cs="Times New Roman"/>
          <w:vanish/>
          <w:sz w:val="24"/>
          <w:szCs w:val="24"/>
        </w:rPr>
        <w:t xml:space="preserve">Расходные </w:t>
      </w:r>
      <w:r w:rsidR="007F5DC5" w:rsidRPr="007F5DC5">
        <w:rPr>
          <w:rFonts w:ascii="Times New Roman" w:hAnsi="Times New Roman" w:cs="Times New Roman"/>
          <w:sz w:val="24"/>
          <w:szCs w:val="24"/>
        </w:rPr>
        <w:t>5.2.</w:t>
      </w:r>
      <w:r w:rsidR="007F5DC5">
        <w:rPr>
          <w:rFonts w:ascii="Times New Roman" w:hAnsi="Times New Roman" w:cs="Times New Roman"/>
          <w:sz w:val="24"/>
          <w:szCs w:val="24"/>
        </w:rPr>
        <w:tab/>
      </w:r>
      <w:r w:rsidR="00B6357F" w:rsidRPr="007F5DC5">
        <w:rPr>
          <w:rFonts w:ascii="Times New Roman" w:hAnsi="Times New Roman" w:cs="Times New Roman"/>
          <w:sz w:val="24"/>
          <w:szCs w:val="24"/>
        </w:rPr>
        <w:t>М</w:t>
      </w:r>
      <w:r w:rsidRPr="007F5DC5">
        <w:rPr>
          <w:rFonts w:ascii="Times New Roman" w:hAnsi="Times New Roman" w:cs="Times New Roman"/>
          <w:sz w:val="24"/>
          <w:szCs w:val="24"/>
        </w:rPr>
        <w:t>атериалы, запасные части, масла и смазки (далее – Расходные материалы), применяемые при техническом обслуживании и ремонте, должны быть новыми и соответствовать требованиям производителя оборудования, а также все расходные материалы и запчасти должны быть свободными от обязательств третьих лиц и предоставляются исполнителем (Приложение № 3 к Техническому заданию). Использование восстановленных, бывших в употреблении , у которых была осуществлена замена запасных частей</w:t>
      </w:r>
      <w:r w:rsidR="00B6357F" w:rsidRPr="007F5DC5">
        <w:rPr>
          <w:rFonts w:ascii="Times New Roman" w:hAnsi="Times New Roman" w:cs="Times New Roman"/>
          <w:sz w:val="24"/>
          <w:szCs w:val="24"/>
        </w:rPr>
        <w:t>,</w:t>
      </w:r>
      <w:r w:rsidRPr="007F5DC5">
        <w:rPr>
          <w:rFonts w:ascii="Times New Roman" w:hAnsi="Times New Roman" w:cs="Times New Roman"/>
          <w:sz w:val="24"/>
          <w:szCs w:val="24"/>
        </w:rPr>
        <w:t xml:space="preserve"> не допускается</w:t>
      </w:r>
    </w:p>
    <w:p w14:paraId="2CCD985E" w14:textId="6D711A34" w:rsidR="00E94F1E" w:rsidRPr="007F5DC5" w:rsidRDefault="00E94F1E" w:rsidP="006919C6">
      <w:pPr>
        <w:pStyle w:val="aa"/>
        <w:widowControl w:val="0"/>
        <w:numPr>
          <w:ilvl w:val="1"/>
          <w:numId w:val="8"/>
        </w:numPr>
        <w:autoSpaceDE w:val="0"/>
        <w:autoSpaceDN w:val="0"/>
        <w:adjustRightInd w:val="0"/>
        <w:ind w:left="0" w:firstLine="709"/>
        <w:jc w:val="both"/>
        <w:rPr>
          <w:vanish/>
        </w:rPr>
      </w:pPr>
      <w:r w:rsidRPr="007F5DC5">
        <w:rPr>
          <w:vanish/>
        </w:rPr>
        <w:t xml:space="preserve"> Услуги включают в себя</w:t>
      </w:r>
    </w:p>
    <w:p w14:paraId="25411A71" w14:textId="57008FA5" w:rsidR="00B6357F" w:rsidRPr="007F5DC5" w:rsidRDefault="00B6357F" w:rsidP="006919C6">
      <w:pPr>
        <w:pStyle w:val="aa"/>
        <w:widowControl w:val="0"/>
        <w:numPr>
          <w:ilvl w:val="0"/>
          <w:numId w:val="3"/>
        </w:numPr>
        <w:autoSpaceDE w:val="0"/>
        <w:autoSpaceDN w:val="0"/>
        <w:adjustRightInd w:val="0"/>
        <w:ind w:left="0" w:firstLine="709"/>
        <w:jc w:val="both"/>
      </w:pPr>
      <w:r w:rsidRPr="007F5DC5">
        <w:t>.</w:t>
      </w:r>
    </w:p>
    <w:p w14:paraId="6FA93BA9" w14:textId="77777777" w:rsidR="007F5DC5" w:rsidRDefault="007F5DC5" w:rsidP="007F5DC5">
      <w:pPr>
        <w:widowControl w:val="0"/>
        <w:autoSpaceDE w:val="0"/>
        <w:autoSpaceDN w:val="0"/>
        <w:adjustRightInd w:val="0"/>
        <w:spacing w:after="0"/>
        <w:ind w:left="710"/>
        <w:jc w:val="both"/>
        <w:rPr>
          <w:rFonts w:ascii="Times New Roman" w:hAnsi="Times New Roman" w:cs="Times New Roman"/>
          <w:sz w:val="24"/>
          <w:szCs w:val="24"/>
        </w:rPr>
      </w:pPr>
      <w:r w:rsidRPr="007F5DC5">
        <w:rPr>
          <w:rFonts w:ascii="Times New Roman" w:hAnsi="Times New Roman" w:cs="Times New Roman"/>
          <w:sz w:val="24"/>
          <w:szCs w:val="24"/>
        </w:rPr>
        <w:t>5.3.</w:t>
      </w:r>
      <w:r w:rsidR="005B2B0A" w:rsidRPr="007F5DC5">
        <w:rPr>
          <w:rFonts w:ascii="Times New Roman" w:hAnsi="Times New Roman" w:cs="Times New Roman"/>
          <w:sz w:val="24"/>
          <w:szCs w:val="24"/>
        </w:rPr>
        <w:t xml:space="preserve">    Техническое обслуживание включает:</w:t>
      </w:r>
    </w:p>
    <w:p w14:paraId="3343DBA0" w14:textId="71198BC4" w:rsidR="0048536C" w:rsidRPr="007F5DC5" w:rsidRDefault="007F5DC5" w:rsidP="006919C6">
      <w:pPr>
        <w:pStyle w:val="aa"/>
        <w:widowControl w:val="0"/>
        <w:numPr>
          <w:ilvl w:val="0"/>
          <w:numId w:val="3"/>
        </w:numPr>
        <w:autoSpaceDE w:val="0"/>
        <w:autoSpaceDN w:val="0"/>
        <w:adjustRightInd w:val="0"/>
        <w:ind w:left="993" w:hanging="284"/>
        <w:jc w:val="both"/>
      </w:pPr>
      <w:r>
        <w:t xml:space="preserve">       </w:t>
      </w:r>
      <w:r w:rsidR="0048536C" w:rsidRPr="007F5DC5">
        <w:t>диагностику и выявление неисправностей машин штемпелевальных;</w:t>
      </w:r>
    </w:p>
    <w:p w14:paraId="4D4D5C5F" w14:textId="77777777" w:rsidR="0048536C" w:rsidRPr="007F5DC5"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F5DC5">
        <w:rPr>
          <w:rFonts w:ascii="Times New Roman" w:eastAsia="Times New Roman" w:hAnsi="Times New Roman" w:cs="Times New Roman"/>
          <w:sz w:val="24"/>
          <w:szCs w:val="24"/>
          <w:lang w:eastAsia="ru-RU"/>
        </w:rPr>
        <w:t>техническое обслуживание машин штемпелевальных;</w:t>
      </w:r>
    </w:p>
    <w:p w14:paraId="2BDD7AC9" w14:textId="77777777" w:rsidR="0048536C" w:rsidRPr="007F5DC5"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F5DC5">
        <w:rPr>
          <w:rFonts w:ascii="Times New Roman" w:eastAsia="Times New Roman" w:hAnsi="Times New Roman" w:cs="Times New Roman"/>
          <w:sz w:val="24"/>
          <w:szCs w:val="24"/>
          <w:lang w:eastAsia="ru-RU"/>
        </w:rPr>
        <w:t>ремонт машин штемпелевальных (узлов, агрегатов, систем и механизмов, программного обеспечения) включает в себя сборочно-разборочные работы, диагностику, слесарные, механические работы, замену запасных частей, регулировку настройку, программирование, электротехнические работы;</w:t>
      </w:r>
    </w:p>
    <w:p w14:paraId="6ABC356D" w14:textId="77777777" w:rsidR="0048536C" w:rsidRPr="007F5DC5"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7F5DC5">
        <w:rPr>
          <w:rFonts w:ascii="Times New Roman" w:eastAsia="Times New Roman" w:hAnsi="Times New Roman" w:cs="Times New Roman"/>
          <w:sz w:val="24"/>
          <w:szCs w:val="24"/>
          <w:lang w:eastAsia="ru-RU"/>
        </w:rPr>
        <w:t>решение иных технических вопросов, возникающих в процессе Технического обслуживания.</w:t>
      </w:r>
    </w:p>
    <w:p w14:paraId="515A9095" w14:textId="2A51EDA2" w:rsidR="0048536C" w:rsidRPr="007F5DC5" w:rsidRDefault="007F5DC5" w:rsidP="00D93742">
      <w:pPr>
        <w:widowControl w:val="0"/>
        <w:autoSpaceDE w:val="0"/>
        <w:autoSpaceDN w:val="0"/>
        <w:adjustRightInd w:val="0"/>
        <w:spacing w:after="0"/>
        <w:ind w:firstLine="710"/>
        <w:jc w:val="both"/>
        <w:rPr>
          <w:rFonts w:ascii="Times New Roman" w:hAnsi="Times New Roman" w:cs="Times New Roman"/>
          <w:sz w:val="24"/>
          <w:szCs w:val="24"/>
        </w:rPr>
      </w:pPr>
      <w:r w:rsidRPr="007F5DC5">
        <w:rPr>
          <w:rFonts w:ascii="Times New Roman" w:hAnsi="Times New Roman" w:cs="Times New Roman"/>
          <w:sz w:val="24"/>
          <w:szCs w:val="24"/>
        </w:rPr>
        <w:t>5.4.</w:t>
      </w:r>
      <w:r w:rsidR="00D93742">
        <w:rPr>
          <w:rFonts w:ascii="Times New Roman" w:hAnsi="Times New Roman" w:cs="Times New Roman"/>
          <w:sz w:val="24"/>
          <w:szCs w:val="24"/>
        </w:rPr>
        <w:tab/>
      </w:r>
      <w:r w:rsidR="0048536C" w:rsidRPr="007F5DC5">
        <w:rPr>
          <w:rFonts w:ascii="Times New Roman" w:hAnsi="Times New Roman" w:cs="Times New Roman"/>
          <w:sz w:val="24"/>
          <w:szCs w:val="24"/>
        </w:rPr>
        <w:t xml:space="preserve">Перечень услуг по Техническому обслуживанию Оборудования указан в </w:t>
      </w:r>
      <w:r w:rsidR="007447D9" w:rsidRPr="007F5DC5">
        <w:rPr>
          <w:rFonts w:ascii="Times New Roman" w:hAnsi="Times New Roman" w:cs="Times New Roman"/>
          <w:sz w:val="24"/>
          <w:szCs w:val="24"/>
        </w:rPr>
        <w:t xml:space="preserve">Приложении </w:t>
      </w:r>
      <w:r w:rsidR="0048536C" w:rsidRPr="007F5DC5">
        <w:rPr>
          <w:rFonts w:ascii="Times New Roman" w:hAnsi="Times New Roman" w:cs="Times New Roman"/>
          <w:sz w:val="24"/>
          <w:szCs w:val="24"/>
        </w:rPr>
        <w:t xml:space="preserve">№ 1 к Техническому заданию. Перечень работ по ремонту Оборудования указан в Приложении № 4 к Техническому заданию. Перечень запчастей и материалов по ремонту Оборудования указан в Приложении № 3 к Техническому заданию. </w:t>
      </w:r>
    </w:p>
    <w:p w14:paraId="1A6972E2" w14:textId="2416216A" w:rsidR="0048536C" w:rsidRPr="007F5DC5" w:rsidRDefault="007F5DC5" w:rsidP="00D93742">
      <w:pPr>
        <w:widowControl w:val="0"/>
        <w:autoSpaceDE w:val="0"/>
        <w:autoSpaceDN w:val="0"/>
        <w:adjustRightInd w:val="0"/>
        <w:spacing w:after="0"/>
        <w:ind w:firstLine="710"/>
        <w:jc w:val="both"/>
        <w:rPr>
          <w:rFonts w:ascii="Times New Roman" w:hAnsi="Times New Roman" w:cs="Times New Roman"/>
          <w:sz w:val="24"/>
          <w:szCs w:val="24"/>
        </w:rPr>
      </w:pPr>
      <w:r w:rsidRPr="007F5DC5">
        <w:rPr>
          <w:rFonts w:ascii="Times New Roman" w:hAnsi="Times New Roman" w:cs="Times New Roman"/>
          <w:sz w:val="24"/>
          <w:szCs w:val="24"/>
        </w:rPr>
        <w:t>5.5.</w:t>
      </w:r>
      <w:r w:rsidR="00D93742">
        <w:rPr>
          <w:rFonts w:ascii="Times New Roman" w:hAnsi="Times New Roman" w:cs="Times New Roman"/>
          <w:sz w:val="24"/>
          <w:szCs w:val="24"/>
        </w:rPr>
        <w:tab/>
      </w:r>
      <w:r w:rsidR="0048536C" w:rsidRPr="007F5DC5">
        <w:rPr>
          <w:rFonts w:ascii="Times New Roman" w:hAnsi="Times New Roman" w:cs="Times New Roman"/>
          <w:sz w:val="24"/>
          <w:szCs w:val="24"/>
        </w:rPr>
        <w:t>В случае возникновения аварийных ситуаций Заказчик имеет право потребовать внепланового выезда для устранения неисправности, с оформлением заявки на внеплановый выезд представителя исполнителя.</w:t>
      </w:r>
    </w:p>
    <w:p w14:paraId="5A68F7E8" w14:textId="000CB6E1" w:rsidR="0048536C" w:rsidRPr="007F5DC5" w:rsidRDefault="007F5DC5" w:rsidP="00D93742">
      <w:pPr>
        <w:widowControl w:val="0"/>
        <w:autoSpaceDE w:val="0"/>
        <w:autoSpaceDN w:val="0"/>
        <w:adjustRightInd w:val="0"/>
        <w:spacing w:after="0"/>
        <w:ind w:left="710"/>
        <w:jc w:val="both"/>
        <w:rPr>
          <w:rFonts w:ascii="Times New Roman" w:hAnsi="Times New Roman" w:cs="Times New Roman"/>
          <w:sz w:val="24"/>
          <w:szCs w:val="24"/>
        </w:rPr>
      </w:pPr>
      <w:r w:rsidRPr="007F5DC5">
        <w:rPr>
          <w:rFonts w:ascii="Times New Roman" w:hAnsi="Times New Roman" w:cs="Times New Roman"/>
          <w:sz w:val="24"/>
          <w:szCs w:val="24"/>
        </w:rPr>
        <w:t>5.6.</w:t>
      </w:r>
      <w:r w:rsidR="00D93742">
        <w:rPr>
          <w:rFonts w:ascii="Times New Roman" w:hAnsi="Times New Roman" w:cs="Times New Roman"/>
          <w:sz w:val="24"/>
          <w:szCs w:val="24"/>
        </w:rPr>
        <w:tab/>
      </w:r>
      <w:r w:rsidR="0048536C" w:rsidRPr="007F5DC5">
        <w:rPr>
          <w:rFonts w:ascii="Times New Roman" w:hAnsi="Times New Roman" w:cs="Times New Roman"/>
          <w:sz w:val="24"/>
          <w:szCs w:val="24"/>
        </w:rPr>
        <w:t xml:space="preserve">Количество аварийных вызовов не должно быть ограничено. </w:t>
      </w:r>
    </w:p>
    <w:p w14:paraId="07FB54C7" w14:textId="02D08147" w:rsidR="0048536C" w:rsidRPr="007F5DC5" w:rsidRDefault="007F5DC5" w:rsidP="00D93742">
      <w:pPr>
        <w:widowControl w:val="0"/>
        <w:autoSpaceDE w:val="0"/>
        <w:autoSpaceDN w:val="0"/>
        <w:adjustRightInd w:val="0"/>
        <w:spacing w:after="0"/>
        <w:ind w:firstLine="709"/>
        <w:jc w:val="both"/>
        <w:rPr>
          <w:rFonts w:ascii="Times New Roman" w:hAnsi="Times New Roman" w:cs="Times New Roman"/>
          <w:sz w:val="24"/>
          <w:szCs w:val="24"/>
        </w:rPr>
      </w:pPr>
      <w:r w:rsidRPr="007F5DC5">
        <w:rPr>
          <w:rFonts w:ascii="Times New Roman" w:hAnsi="Times New Roman" w:cs="Times New Roman"/>
          <w:sz w:val="24"/>
          <w:szCs w:val="24"/>
        </w:rPr>
        <w:t>5.7.</w:t>
      </w:r>
      <w:r w:rsidR="00D93742">
        <w:rPr>
          <w:rFonts w:ascii="Times New Roman" w:hAnsi="Times New Roman" w:cs="Times New Roman"/>
          <w:sz w:val="24"/>
          <w:szCs w:val="24"/>
        </w:rPr>
        <w:tab/>
      </w:r>
      <w:r w:rsidR="0048536C" w:rsidRPr="007F5DC5">
        <w:rPr>
          <w:rFonts w:ascii="Times New Roman" w:hAnsi="Times New Roman" w:cs="Times New Roman"/>
          <w:sz w:val="24"/>
          <w:szCs w:val="24"/>
        </w:rPr>
        <w:t xml:space="preserve">Расчет потребностей в услугах по техническому обслуживанию на период срока оказания услуг по договору указано в Приложении № 1 к Техническому заданию. </w:t>
      </w:r>
    </w:p>
    <w:p w14:paraId="4FF0136F" w14:textId="13FC225E" w:rsidR="0048536C" w:rsidRPr="007F5DC5" w:rsidRDefault="007F5DC5" w:rsidP="00D93742">
      <w:pPr>
        <w:widowControl w:val="0"/>
        <w:autoSpaceDE w:val="0"/>
        <w:autoSpaceDN w:val="0"/>
        <w:adjustRightInd w:val="0"/>
        <w:spacing w:after="0"/>
        <w:ind w:firstLine="709"/>
        <w:jc w:val="both"/>
        <w:rPr>
          <w:rFonts w:ascii="Times New Roman" w:hAnsi="Times New Roman" w:cs="Times New Roman"/>
          <w:sz w:val="24"/>
          <w:szCs w:val="24"/>
        </w:rPr>
      </w:pPr>
      <w:r w:rsidRPr="007F5DC5">
        <w:rPr>
          <w:rFonts w:ascii="Times New Roman" w:hAnsi="Times New Roman" w:cs="Times New Roman"/>
          <w:sz w:val="24"/>
          <w:szCs w:val="24"/>
        </w:rPr>
        <w:t>5.8.</w:t>
      </w:r>
      <w:r w:rsidR="00D93742">
        <w:rPr>
          <w:rFonts w:ascii="Times New Roman" w:hAnsi="Times New Roman" w:cs="Times New Roman"/>
          <w:sz w:val="24"/>
          <w:szCs w:val="24"/>
        </w:rPr>
        <w:tab/>
      </w:r>
      <w:r w:rsidR="0048536C" w:rsidRPr="007F5DC5">
        <w:rPr>
          <w:rFonts w:ascii="Times New Roman" w:hAnsi="Times New Roman" w:cs="Times New Roman"/>
          <w:sz w:val="24"/>
          <w:szCs w:val="24"/>
        </w:rPr>
        <w:t>В цену договора входят все расходы Исполнителя по оказанию услуг, в том числе стоимость ремонта Оборудования, запасных частей,</w:t>
      </w:r>
      <w:r w:rsidR="00727CAC" w:rsidRPr="007F5DC5">
        <w:rPr>
          <w:rFonts w:ascii="Times New Roman" w:hAnsi="Times New Roman" w:cs="Times New Roman"/>
          <w:sz w:val="24"/>
          <w:szCs w:val="24"/>
        </w:rPr>
        <w:t xml:space="preserve"> расходных</w:t>
      </w:r>
      <w:r w:rsidR="0048536C" w:rsidRPr="007F5DC5">
        <w:rPr>
          <w:rFonts w:ascii="Times New Roman" w:hAnsi="Times New Roman" w:cs="Times New Roman"/>
          <w:sz w:val="24"/>
          <w:szCs w:val="24"/>
        </w:rPr>
        <w:t xml:space="preserve"> материалов, использованных при ремонте, транспортные расходы, а также налоги,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04F90573" w14:textId="77777777" w:rsidR="0048536C" w:rsidRPr="00C1282F" w:rsidRDefault="0048536C" w:rsidP="0048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052BE9A" w14:textId="4BEDEC77" w:rsidR="0048536C" w:rsidRPr="0031564C" w:rsidRDefault="0048536C" w:rsidP="006919C6">
      <w:pPr>
        <w:pStyle w:val="aa"/>
        <w:widowControl w:val="0"/>
        <w:numPr>
          <w:ilvl w:val="0"/>
          <w:numId w:val="8"/>
        </w:numPr>
        <w:autoSpaceDE w:val="0"/>
        <w:autoSpaceDN w:val="0"/>
        <w:adjustRightInd w:val="0"/>
        <w:jc w:val="center"/>
        <w:rPr>
          <w:b/>
        </w:rPr>
      </w:pPr>
      <w:r w:rsidRPr="0031564C">
        <w:rPr>
          <w:b/>
        </w:rPr>
        <w:t>ТРЕБОВАНИЯ К ПОРЯДКУ ОКАЗАНИЯ УСЛУГ</w:t>
      </w:r>
    </w:p>
    <w:p w14:paraId="61671221" w14:textId="77777777" w:rsidR="0048536C" w:rsidRPr="00B6357F" w:rsidRDefault="0048536C" w:rsidP="0048536C">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eastAsia="ru-RU"/>
        </w:rPr>
      </w:pPr>
    </w:p>
    <w:p w14:paraId="4A2F6350" w14:textId="5A3F77D1" w:rsidR="0048536C" w:rsidRPr="00A819A4" w:rsidRDefault="0048536C" w:rsidP="006919C6">
      <w:pPr>
        <w:pStyle w:val="aa"/>
        <w:widowControl w:val="0"/>
        <w:numPr>
          <w:ilvl w:val="1"/>
          <w:numId w:val="5"/>
        </w:numPr>
        <w:autoSpaceDE w:val="0"/>
        <w:autoSpaceDN w:val="0"/>
        <w:adjustRightInd w:val="0"/>
        <w:jc w:val="both"/>
        <w:rPr>
          <w:b/>
        </w:rPr>
      </w:pPr>
      <w:r w:rsidRPr="00A819A4">
        <w:rPr>
          <w:b/>
        </w:rPr>
        <w:t>Требования к качеству оказываемых услуг:</w:t>
      </w:r>
    </w:p>
    <w:p w14:paraId="1701E069" w14:textId="7971D753" w:rsidR="0048536C" w:rsidRPr="00A819A4" w:rsidRDefault="00EB78C1" w:rsidP="00A819A4">
      <w:pPr>
        <w:widowControl w:val="0"/>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6.1.1.</w:t>
      </w:r>
      <w:r>
        <w:rPr>
          <w:rFonts w:ascii="Times New Roman" w:hAnsi="Times New Roman" w:cs="Times New Roman"/>
          <w:sz w:val="24"/>
          <w:szCs w:val="24"/>
        </w:rPr>
        <w:tab/>
      </w:r>
      <w:r w:rsidR="0048536C" w:rsidRPr="00A819A4">
        <w:rPr>
          <w:rFonts w:ascii="Times New Roman" w:hAnsi="Times New Roman" w:cs="Times New Roman"/>
          <w:sz w:val="24"/>
          <w:szCs w:val="24"/>
        </w:rPr>
        <w:t>Услуги должны быть оказаны качественно и в срок, с соблюдением требований и стандартов, технических условий, установленных заводами-изготовителя</w:t>
      </w:r>
      <w:r w:rsidR="00CE1297" w:rsidRPr="00A819A4">
        <w:rPr>
          <w:rFonts w:ascii="Times New Roman" w:hAnsi="Times New Roman" w:cs="Times New Roman"/>
          <w:sz w:val="24"/>
          <w:szCs w:val="24"/>
        </w:rPr>
        <w:t>ми</w:t>
      </w:r>
      <w:r w:rsidR="0048536C" w:rsidRPr="00A819A4">
        <w:rPr>
          <w:rFonts w:ascii="Times New Roman" w:hAnsi="Times New Roman" w:cs="Times New Roman"/>
          <w:sz w:val="24"/>
          <w:szCs w:val="24"/>
        </w:rPr>
        <w:t xml:space="preserve"> Оборудования и других нормативно-правовых актов Российской Федерации, определяющих перечень, объем и последовательность таких услуг.</w:t>
      </w:r>
    </w:p>
    <w:p w14:paraId="6035256E" w14:textId="77777777" w:rsidR="0048536C" w:rsidRPr="00AC1CE8"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C1CE8">
        <w:rPr>
          <w:rFonts w:ascii="Times New Roman" w:eastAsia="Times New Roman" w:hAnsi="Times New Roman" w:cs="Times New Roman"/>
          <w:sz w:val="24"/>
          <w:szCs w:val="24"/>
          <w:lang w:eastAsia="ru-RU"/>
        </w:rPr>
        <w:t>ГОСТ 28109-89 (СТ СЭВ 6174-88) «Машины штемпелевальные. Общие технические условия»;</w:t>
      </w:r>
    </w:p>
    <w:p w14:paraId="71E9C5C0" w14:textId="77777777" w:rsidR="0048536C" w:rsidRPr="00AC1CE8"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C1CE8">
        <w:rPr>
          <w:rFonts w:ascii="Times New Roman" w:eastAsia="Times New Roman" w:hAnsi="Times New Roman" w:cs="Times New Roman"/>
          <w:sz w:val="24"/>
          <w:szCs w:val="24"/>
          <w:lang w:eastAsia="ru-RU"/>
        </w:rPr>
        <w:t xml:space="preserve">ГОСТ Р 51506-99 «Государственный стандарт Российской Федерации. Конверты почтовые. Технические требования. Методы контроля»; </w:t>
      </w:r>
    </w:p>
    <w:p w14:paraId="305439F5" w14:textId="77777777" w:rsidR="0048536C" w:rsidRPr="00AC1CE8"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C1CE8">
        <w:rPr>
          <w:rFonts w:ascii="Times New Roman" w:eastAsia="Times New Roman" w:hAnsi="Times New Roman" w:cs="Times New Roman"/>
          <w:sz w:val="24"/>
          <w:szCs w:val="24"/>
          <w:lang w:eastAsia="ru-RU"/>
        </w:rPr>
        <w:t xml:space="preserve">ГОСТ Р 51507-99 «Государственный стандарт Российской Федерации. Карточки почтовые. Технические требования. Методы контроля». </w:t>
      </w:r>
    </w:p>
    <w:p w14:paraId="210623B1" w14:textId="002FB2A3" w:rsidR="0053454D" w:rsidRPr="0053454D" w:rsidRDefault="0053454D" w:rsidP="0053454D">
      <w:pPr>
        <w:widowControl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p>
    <w:p w14:paraId="3785E42D" w14:textId="0AF4F02E" w:rsidR="0048536C" w:rsidRPr="0031564C" w:rsidRDefault="0031564C" w:rsidP="006919C6">
      <w:pPr>
        <w:pStyle w:val="aa"/>
        <w:widowControl w:val="0"/>
        <w:numPr>
          <w:ilvl w:val="1"/>
          <w:numId w:val="6"/>
        </w:numPr>
        <w:autoSpaceDE w:val="0"/>
        <w:autoSpaceDN w:val="0"/>
        <w:adjustRightInd w:val="0"/>
        <w:jc w:val="both"/>
        <w:rPr>
          <w:b/>
        </w:rPr>
      </w:pPr>
      <w:r>
        <w:rPr>
          <w:b/>
        </w:rPr>
        <w:t xml:space="preserve"> </w:t>
      </w:r>
      <w:r>
        <w:rPr>
          <w:b/>
        </w:rPr>
        <w:tab/>
      </w:r>
      <w:r w:rsidR="0048536C" w:rsidRPr="0031564C">
        <w:rPr>
          <w:b/>
        </w:rPr>
        <w:t>Условия оказания услуг</w:t>
      </w:r>
    </w:p>
    <w:p w14:paraId="50A25E1B" w14:textId="37BE5C80" w:rsidR="00A96E8A" w:rsidRPr="003A5A4C" w:rsidRDefault="0048536C" w:rsidP="006919C6">
      <w:pPr>
        <w:pStyle w:val="aa"/>
        <w:widowControl w:val="0"/>
        <w:numPr>
          <w:ilvl w:val="2"/>
          <w:numId w:val="6"/>
        </w:numPr>
        <w:autoSpaceDE w:val="0"/>
        <w:autoSpaceDN w:val="0"/>
        <w:adjustRightInd w:val="0"/>
        <w:ind w:left="0" w:firstLine="709"/>
        <w:jc w:val="both"/>
      </w:pPr>
      <w:r w:rsidRPr="000C5B8C">
        <w:t xml:space="preserve">Оказание услуг должно осуществляться в рабочее время объектов заказчика, в случае экстренной аварийной ситуации </w:t>
      </w:r>
      <w:r w:rsidR="00AC1CE8" w:rsidRPr="000C5B8C">
        <w:t xml:space="preserve">Исполнитель </w:t>
      </w:r>
      <w:r w:rsidRPr="000C5B8C">
        <w:t xml:space="preserve">обязан по согласованию с Заказчиком выполнить работу в выходные или праздничные дни. Дата и время оказания услуг должны быть согласованы с Заказчиком за </w:t>
      </w:r>
      <w:r w:rsidR="00AC1CE8" w:rsidRPr="00E94F1E">
        <w:t>3 (</w:t>
      </w:r>
      <w:r w:rsidRPr="00E94F1E">
        <w:t>три</w:t>
      </w:r>
      <w:r w:rsidR="00AC1CE8" w:rsidRPr="00E94F1E">
        <w:t>)</w:t>
      </w:r>
      <w:r w:rsidRPr="00DA5EAE">
        <w:t xml:space="preserve"> рабочих дня в электронном виде с использованием телекоммуникационных каналов связи, при наличии взаимного согласия Сторон и совместных технических средств и возможностей для приемки и обработки, или электронной почтой. Исполнителем должны быть соблюдены правила пропускного режима сотрудниками, оказывающими услуги на объекте. Режим оказания услуг может быть скорректирован по требованию службы безоп</w:t>
      </w:r>
      <w:r w:rsidRPr="003A5A4C">
        <w:t>асности или в случае аварийной ситуации с использованием электронной почты (направление скан-копии документа с визой службы безопасности или, в случае аварии, начальника ОСП, где проводится техническое обслуживание). В данной ситуации срок может отодвигаться на срок, указанный в скане документа. После окончания оказания услуг производится чистовая уборка</w:t>
      </w:r>
      <w:r w:rsidR="00491B99" w:rsidRPr="003A5A4C">
        <w:t xml:space="preserve"> и вынос мусора</w:t>
      </w:r>
      <w:r w:rsidR="00F7346F" w:rsidRPr="003A5A4C">
        <w:t>.</w:t>
      </w:r>
      <w:r w:rsidRPr="003A5A4C">
        <w:t xml:space="preserve"> </w:t>
      </w:r>
    </w:p>
    <w:p w14:paraId="268F5FFA" w14:textId="067EFC51" w:rsidR="0048536C" w:rsidRPr="008B4012" w:rsidRDefault="0048536C" w:rsidP="006919C6">
      <w:pPr>
        <w:pStyle w:val="aa"/>
        <w:widowControl w:val="0"/>
        <w:numPr>
          <w:ilvl w:val="2"/>
          <w:numId w:val="6"/>
        </w:numPr>
        <w:autoSpaceDE w:val="0"/>
        <w:autoSpaceDN w:val="0"/>
        <w:adjustRightInd w:val="0"/>
        <w:ind w:left="0" w:firstLine="709"/>
        <w:jc w:val="both"/>
      </w:pPr>
      <w:r w:rsidRPr="008B4012">
        <w:t xml:space="preserve">В случае привлечения иностранных граждан Исполнитель представляет соответствующие документы, в том числе, разрешения на работу. Заказчик оставляет за собой право произвести запросы в соответствующие органы на предмет проверки подлинности представляемых Исполнителем документов. До получения Заказчиком подтверждений подлинности документов персонал Исполнителя на объект не допускается. Данное требование не распространяется на граждан </w:t>
      </w:r>
      <w:r w:rsidR="0000343D" w:rsidRPr="008B4012">
        <w:t>Беларуси</w:t>
      </w:r>
      <w:r w:rsidRPr="008B4012">
        <w:t xml:space="preserve"> и стран Евразийского Экономического Союза. Срок оказания услуг на время запроса и получение ответа не меняется.</w:t>
      </w:r>
    </w:p>
    <w:p w14:paraId="6561B430" w14:textId="77777777" w:rsidR="0048536C" w:rsidRPr="00184E24" w:rsidRDefault="0048536C" w:rsidP="003A5A4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4E24">
        <w:rPr>
          <w:rFonts w:ascii="Times New Roman" w:eastAsia="Times New Roman" w:hAnsi="Times New Roman" w:cs="Times New Roman"/>
          <w:sz w:val="24"/>
          <w:szCs w:val="24"/>
          <w:lang w:eastAsia="ru-RU"/>
        </w:rPr>
        <w:t xml:space="preserve">Перед началом оказания услуг персонал Исполнителя обязан пройти инструктаж в отделе охраны труда ОСП Заказчика. </w:t>
      </w:r>
    </w:p>
    <w:p w14:paraId="704A8261" w14:textId="6296FF0B" w:rsidR="0048536C" w:rsidRDefault="0048536C" w:rsidP="003A5A4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4E24">
        <w:rPr>
          <w:rFonts w:ascii="Times New Roman" w:eastAsia="Times New Roman" w:hAnsi="Times New Roman" w:cs="Times New Roman"/>
          <w:sz w:val="24"/>
          <w:szCs w:val="24"/>
          <w:lang w:eastAsia="ru-RU"/>
        </w:rPr>
        <w:t>До начала оказания услуг Исполнитель обязан предоставить Заказчику список персонала, оказывающего услуги в ОПС. Список предоставляется в электронной форме за 3 (три) дня до начала оказания услуг.</w:t>
      </w:r>
    </w:p>
    <w:p w14:paraId="1344866E" w14:textId="01E1541A" w:rsidR="006919C6" w:rsidRPr="00B06B55" w:rsidRDefault="006919C6" w:rsidP="006919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6B55">
        <w:rPr>
          <w:rFonts w:ascii="Times New Roman" w:eastAsia="Times New Roman" w:hAnsi="Times New Roman" w:cs="Times New Roman"/>
          <w:sz w:val="24"/>
          <w:szCs w:val="24"/>
          <w:lang w:eastAsia="ru-RU"/>
        </w:rPr>
        <w:t xml:space="preserve">Привлечение к </w:t>
      </w:r>
      <w:r w:rsidR="0018181B">
        <w:rPr>
          <w:rFonts w:ascii="Times New Roman" w:eastAsia="Times New Roman" w:hAnsi="Times New Roman" w:cs="Times New Roman"/>
          <w:sz w:val="24"/>
          <w:szCs w:val="24"/>
          <w:lang w:eastAsia="ru-RU"/>
        </w:rPr>
        <w:t xml:space="preserve">оказанию </w:t>
      </w:r>
      <w:r w:rsidRPr="00B06B55">
        <w:rPr>
          <w:rFonts w:ascii="Times New Roman" w:eastAsia="Times New Roman" w:hAnsi="Times New Roman" w:cs="Times New Roman"/>
          <w:sz w:val="24"/>
          <w:szCs w:val="24"/>
          <w:lang w:eastAsia="ru-RU"/>
        </w:rPr>
        <w:t>услуг субподрядчик</w:t>
      </w:r>
      <w:r>
        <w:rPr>
          <w:rFonts w:ascii="Times New Roman" w:eastAsia="Times New Roman" w:hAnsi="Times New Roman" w:cs="Times New Roman"/>
          <w:sz w:val="24"/>
          <w:szCs w:val="24"/>
          <w:lang w:eastAsia="ru-RU"/>
        </w:rPr>
        <w:t>ов</w:t>
      </w:r>
      <w:r w:rsidRPr="00B06B55">
        <w:rPr>
          <w:rFonts w:ascii="Times New Roman" w:eastAsia="Times New Roman" w:hAnsi="Times New Roman" w:cs="Times New Roman"/>
          <w:sz w:val="24"/>
          <w:szCs w:val="24"/>
          <w:lang w:eastAsia="ru-RU"/>
        </w:rPr>
        <w:t xml:space="preserve"> не допускается.</w:t>
      </w:r>
    </w:p>
    <w:p w14:paraId="3589D0D1" w14:textId="6DA254FF" w:rsidR="0048536C" w:rsidRPr="00DA5EAE" w:rsidRDefault="0048536C" w:rsidP="006919C6">
      <w:pPr>
        <w:pStyle w:val="aa"/>
        <w:widowControl w:val="0"/>
        <w:numPr>
          <w:ilvl w:val="2"/>
          <w:numId w:val="6"/>
        </w:numPr>
        <w:autoSpaceDE w:val="0"/>
        <w:autoSpaceDN w:val="0"/>
        <w:adjustRightInd w:val="0"/>
        <w:ind w:left="0" w:firstLine="709"/>
        <w:jc w:val="both"/>
      </w:pPr>
      <w:r w:rsidRPr="00614404">
        <w:t xml:space="preserve">Исполнитель в </w:t>
      </w:r>
      <w:r w:rsidR="00184E24" w:rsidRPr="000C5B8C">
        <w:t>течение 2 (</w:t>
      </w:r>
      <w:r w:rsidRPr="000C5B8C">
        <w:t>двух</w:t>
      </w:r>
      <w:r w:rsidR="00184E24" w:rsidRPr="000C5B8C">
        <w:t>)</w:t>
      </w:r>
      <w:r w:rsidRPr="000C5B8C">
        <w:t xml:space="preserve"> рабочих дней после </w:t>
      </w:r>
      <w:r w:rsidR="00A96E8A" w:rsidRPr="000C5B8C">
        <w:rPr>
          <w:rStyle w:val="ae"/>
          <w:sz w:val="24"/>
        </w:rPr>
        <w:t>подписания</w:t>
      </w:r>
      <w:r w:rsidR="00A96E8A">
        <w:rPr>
          <w:rStyle w:val="ae"/>
        </w:rPr>
        <w:t xml:space="preserve"> </w:t>
      </w:r>
      <w:r w:rsidRPr="000C5B8C">
        <w:t>договора</w:t>
      </w:r>
      <w:r w:rsidR="00A96E8A" w:rsidRPr="000C5B8C">
        <w:t xml:space="preserve"> обеими сторонами</w:t>
      </w:r>
      <w:r w:rsidR="00184E24" w:rsidRPr="000C5B8C">
        <w:t>,</w:t>
      </w:r>
      <w:r w:rsidRPr="000C5B8C">
        <w:t xml:space="preserve"> на электронный адрес</w:t>
      </w:r>
      <w:r w:rsidR="0000343D" w:rsidRPr="000C5B8C">
        <w:t xml:space="preserve"> представителя</w:t>
      </w:r>
      <w:r w:rsidRPr="000C5B8C">
        <w:t xml:space="preserve"> </w:t>
      </w:r>
      <w:r w:rsidR="00184E24" w:rsidRPr="000C5B8C">
        <w:t xml:space="preserve">Заказчика </w:t>
      </w:r>
      <w:r w:rsidRPr="000C5B8C">
        <w:t>отправляет список персонала (паспортные данные), задействованного для оказания услуг на территори</w:t>
      </w:r>
      <w:r w:rsidRPr="00E94F1E">
        <w:t>и Заказчика и автотранспорта (марка, модель и государственный номер автотранспорта), осуществляющего доставку материалов Исполнителя.</w:t>
      </w:r>
    </w:p>
    <w:p w14:paraId="031CA3A4" w14:textId="77777777" w:rsidR="0048536C" w:rsidRPr="003A5A4C" w:rsidRDefault="0048536C" w:rsidP="006919C6">
      <w:pPr>
        <w:pStyle w:val="aa"/>
        <w:widowControl w:val="0"/>
        <w:numPr>
          <w:ilvl w:val="2"/>
          <w:numId w:val="6"/>
        </w:numPr>
        <w:autoSpaceDE w:val="0"/>
        <w:autoSpaceDN w:val="0"/>
        <w:adjustRightInd w:val="0"/>
        <w:ind w:left="0" w:firstLine="709"/>
        <w:jc w:val="both"/>
      </w:pPr>
      <w:r w:rsidRPr="003A5A4C">
        <w:t>Исполнитель</w:t>
      </w:r>
      <w:r w:rsidR="0000343D" w:rsidRPr="003A5A4C">
        <w:t xml:space="preserve"> по требованию Заказчика</w:t>
      </w:r>
      <w:r w:rsidRPr="003A5A4C">
        <w:t xml:space="preserve"> осуществляет возврат запасных частей и деталей, демонтированных во время оказания Услуг. </w:t>
      </w:r>
    </w:p>
    <w:p w14:paraId="7CBE8984" w14:textId="266D6A54" w:rsidR="0048536C" w:rsidRPr="008B4012" w:rsidRDefault="0048536C" w:rsidP="006919C6">
      <w:pPr>
        <w:pStyle w:val="aa"/>
        <w:widowControl w:val="0"/>
        <w:numPr>
          <w:ilvl w:val="2"/>
          <w:numId w:val="6"/>
        </w:numPr>
        <w:autoSpaceDE w:val="0"/>
        <w:autoSpaceDN w:val="0"/>
        <w:adjustRightInd w:val="0"/>
        <w:ind w:left="0" w:firstLine="709"/>
        <w:jc w:val="both"/>
      </w:pPr>
      <w:r w:rsidRPr="003A5A4C">
        <w:t xml:space="preserve">Услуги по </w:t>
      </w:r>
      <w:r w:rsidR="00D948CC" w:rsidRPr="003A5A4C">
        <w:t xml:space="preserve">Техническому обслуживанию </w:t>
      </w:r>
      <w:r w:rsidRPr="008B4012">
        <w:t xml:space="preserve">и </w:t>
      </w:r>
      <w:r w:rsidR="00D948CC" w:rsidRPr="008B4012">
        <w:t xml:space="preserve">ремонту </w:t>
      </w:r>
      <w:r w:rsidRPr="008B4012">
        <w:t>Оборудования проводятся по обязательному перечню Услуг, установленному заводами – изготовителями.</w:t>
      </w:r>
    </w:p>
    <w:p w14:paraId="34AE7CF9" w14:textId="77777777" w:rsidR="0048536C" w:rsidRPr="008B4012" w:rsidRDefault="0048536C" w:rsidP="006919C6">
      <w:pPr>
        <w:pStyle w:val="aa"/>
        <w:widowControl w:val="0"/>
        <w:numPr>
          <w:ilvl w:val="2"/>
          <w:numId w:val="6"/>
        </w:numPr>
        <w:autoSpaceDE w:val="0"/>
        <w:autoSpaceDN w:val="0"/>
        <w:adjustRightInd w:val="0"/>
        <w:ind w:left="0" w:firstLine="709"/>
        <w:jc w:val="both"/>
      </w:pPr>
      <w:r w:rsidRPr="008B4012">
        <w:t xml:space="preserve">Услуги по компьютерной диагностике Оборудования проводятся с </w:t>
      </w:r>
      <w:r w:rsidRPr="008B4012">
        <w:lastRenderedPageBreak/>
        <w:t>применением оборудования, позволяющего автоматически считывать ошибки, выявлять повреждения, некорректную работу устройств, узлов и агрегатов.</w:t>
      </w:r>
    </w:p>
    <w:p w14:paraId="24FD3C24" w14:textId="77777777" w:rsidR="0048536C" w:rsidRPr="008B4012" w:rsidRDefault="0048536C" w:rsidP="006919C6">
      <w:pPr>
        <w:pStyle w:val="aa"/>
        <w:widowControl w:val="0"/>
        <w:numPr>
          <w:ilvl w:val="2"/>
          <w:numId w:val="6"/>
        </w:numPr>
        <w:autoSpaceDE w:val="0"/>
        <w:autoSpaceDN w:val="0"/>
        <w:adjustRightInd w:val="0"/>
        <w:ind w:left="0" w:firstLine="709"/>
        <w:jc w:val="both"/>
      </w:pPr>
      <w:r w:rsidRPr="008B4012">
        <w:t xml:space="preserve">При обнаружении в ходе оказания Услуг по техническому обслуживанию неисправностей, непосредственно влияющих на безопасность, соблюдение требований эксплуатации Оборудования или технологически и функционально связанных </w:t>
      </w:r>
      <w:r w:rsidR="00184E24" w:rsidRPr="008B4012">
        <w:t xml:space="preserve">с </w:t>
      </w:r>
      <w:r w:rsidRPr="008B4012">
        <w:t>работами, выполнение которых предусмотрено Договором</w:t>
      </w:r>
      <w:r w:rsidR="00184E24" w:rsidRPr="008B4012">
        <w:t>,</w:t>
      </w:r>
      <w:r w:rsidRPr="008B4012">
        <w:t xml:space="preserve"> Исполнителем незамедлительно составляется дефектная ведомость.</w:t>
      </w:r>
    </w:p>
    <w:p w14:paraId="09091C79" w14:textId="7D66E618" w:rsidR="00614404" w:rsidRPr="000C5B8C" w:rsidRDefault="0048536C" w:rsidP="006919C6">
      <w:pPr>
        <w:pStyle w:val="aa"/>
        <w:widowControl w:val="0"/>
        <w:numPr>
          <w:ilvl w:val="2"/>
          <w:numId w:val="6"/>
        </w:numPr>
        <w:autoSpaceDE w:val="0"/>
        <w:autoSpaceDN w:val="0"/>
        <w:adjustRightInd w:val="0"/>
        <w:ind w:left="0" w:firstLine="709"/>
        <w:jc w:val="both"/>
      </w:pPr>
      <w:r w:rsidRPr="008B4012">
        <w:t>Уполномоченный представитель Заказчика на ОСП принимает решение об устранении неисправностей, согласовывает Исполнителю дефектную ведомость, в течение 2 (двух) рабочих дней со дня получения дефектной ведомости.</w:t>
      </w:r>
    </w:p>
    <w:p w14:paraId="69E28E04" w14:textId="2DBC103C" w:rsidR="0048536C" w:rsidRPr="000C5B8C" w:rsidRDefault="0048536C" w:rsidP="006919C6">
      <w:pPr>
        <w:pStyle w:val="aa"/>
        <w:widowControl w:val="0"/>
        <w:numPr>
          <w:ilvl w:val="2"/>
          <w:numId w:val="6"/>
        </w:numPr>
        <w:autoSpaceDE w:val="0"/>
        <w:autoSpaceDN w:val="0"/>
        <w:adjustRightInd w:val="0"/>
        <w:ind w:left="0" w:firstLine="709"/>
        <w:jc w:val="both"/>
      </w:pPr>
      <w:r w:rsidRPr="000C5B8C">
        <w:t>Сроки оказания Услуг по Заявке не должны превышать:</w:t>
      </w:r>
    </w:p>
    <w:p w14:paraId="336F1AE7" w14:textId="77777777" w:rsidR="0048536C" w:rsidRPr="00184E24" w:rsidRDefault="0048536C" w:rsidP="003A5A4C">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sidRPr="00184E24">
        <w:rPr>
          <w:rFonts w:ascii="Times New Roman" w:eastAsia="Calibri" w:hAnsi="Times New Roman" w:cs="Times New Roman"/>
          <w:sz w:val="24"/>
          <w:szCs w:val="24"/>
        </w:rPr>
        <w:t>- при слесарных и электрических – не более 2 (двух) календарных дней;</w:t>
      </w:r>
    </w:p>
    <w:p w14:paraId="4867D587" w14:textId="77777777" w:rsidR="0048536C" w:rsidRPr="00184E24" w:rsidRDefault="0048536C" w:rsidP="003A5A4C">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sidRPr="00184E24">
        <w:rPr>
          <w:rFonts w:ascii="Times New Roman" w:eastAsia="Calibri" w:hAnsi="Times New Roman" w:cs="Times New Roman"/>
          <w:sz w:val="24"/>
          <w:szCs w:val="24"/>
        </w:rPr>
        <w:t>- при капитальном ремонте основных агрегатов – не более 5 (пяти) календарных дней.</w:t>
      </w:r>
    </w:p>
    <w:p w14:paraId="52776C11" w14:textId="558B49E2" w:rsidR="0048536C" w:rsidRDefault="0048536C">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sidRPr="00184E24">
        <w:rPr>
          <w:rFonts w:ascii="Times New Roman" w:eastAsia="Calibri" w:hAnsi="Times New Roman" w:cs="Times New Roman"/>
          <w:sz w:val="24"/>
          <w:szCs w:val="24"/>
        </w:rPr>
        <w:t>Для оказания услуг по техническому обслуживанию Оборудования направление заявок не требуется.</w:t>
      </w:r>
    </w:p>
    <w:p w14:paraId="3AC14D3E" w14:textId="24BD21B6" w:rsidR="00A50F2E" w:rsidRDefault="00A50F2E" w:rsidP="0048536C">
      <w:pPr>
        <w:widowControl w:val="0"/>
        <w:adjustRightInd w:val="0"/>
        <w:spacing w:after="0" w:line="240" w:lineRule="auto"/>
        <w:ind w:firstLine="709"/>
        <w:jc w:val="both"/>
        <w:textAlignment w:val="baseline"/>
        <w:rPr>
          <w:rFonts w:ascii="Times New Roman" w:eastAsia="Calibri" w:hAnsi="Times New Roman" w:cs="Times New Roman"/>
          <w:sz w:val="24"/>
          <w:szCs w:val="24"/>
        </w:rPr>
      </w:pPr>
    </w:p>
    <w:p w14:paraId="06C302F6" w14:textId="6B5DA023" w:rsidR="00A50F2E" w:rsidRPr="00B6357F" w:rsidRDefault="00C52ACF" w:rsidP="006919C6">
      <w:pPr>
        <w:pStyle w:val="aa"/>
        <w:widowControl w:val="0"/>
        <w:numPr>
          <w:ilvl w:val="1"/>
          <w:numId w:val="6"/>
        </w:numPr>
        <w:adjustRightInd w:val="0"/>
        <w:ind w:left="0" w:firstLine="709"/>
        <w:jc w:val="both"/>
        <w:textAlignment w:val="baseline"/>
        <w:rPr>
          <w:rFonts w:eastAsia="Calibri"/>
          <w:b/>
        </w:rPr>
      </w:pPr>
      <w:r w:rsidRPr="00B6357F">
        <w:rPr>
          <w:rFonts w:eastAsia="Calibri"/>
          <w:b/>
        </w:rPr>
        <w:t>Требования к безопасности</w:t>
      </w:r>
    </w:p>
    <w:p w14:paraId="639AD3A7" w14:textId="78B292B7" w:rsidR="00C52ACF" w:rsidRPr="00614404" w:rsidRDefault="008F374A" w:rsidP="003A5A4C">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sidRPr="000C5B8C">
        <w:rPr>
          <w:rFonts w:ascii="Times New Roman" w:eastAsia="Calibri" w:hAnsi="Times New Roman" w:cs="Times New Roman"/>
          <w:sz w:val="24"/>
          <w:szCs w:val="24"/>
        </w:rPr>
        <w:t>6.3.1</w:t>
      </w:r>
      <w:r w:rsidR="00C52ACF" w:rsidRPr="000C5B8C">
        <w:rPr>
          <w:rFonts w:ascii="Times New Roman" w:eastAsia="Calibri" w:hAnsi="Times New Roman" w:cs="Times New Roman"/>
          <w:sz w:val="24"/>
          <w:szCs w:val="24"/>
        </w:rPr>
        <w:t>.</w:t>
      </w:r>
      <w:r w:rsidR="00C52ACF" w:rsidRPr="000C5B8C">
        <w:rPr>
          <w:rFonts w:ascii="Times New Roman" w:eastAsia="Calibri" w:hAnsi="Times New Roman" w:cs="Times New Roman"/>
          <w:sz w:val="24"/>
          <w:szCs w:val="24"/>
        </w:rPr>
        <w:tab/>
        <w:t xml:space="preserve">Исполнитель должен обеспечить выполнение мероприятий на объекте по охране труда и техники безопасности, пожарной безопасности, охране окружающей среды. В ходе оказания услуг Исполнитель несёт ответственность за соответствие используемых материалов в соответствии с моделью штемпелевальных машин, </w:t>
      </w:r>
      <w:r w:rsidR="00C52ACF" w:rsidRPr="00614404">
        <w:rPr>
          <w:rFonts w:ascii="Times New Roman" w:eastAsia="Calibri" w:hAnsi="Times New Roman" w:cs="Times New Roman"/>
          <w:sz w:val="24"/>
          <w:szCs w:val="24"/>
        </w:rPr>
        <w:t>согласно технических паспортных данных. Услуги должны оказываться в соответствии с требованиями:</w:t>
      </w:r>
    </w:p>
    <w:p w14:paraId="13148D96" w14:textId="77777777" w:rsidR="00C52ACF" w:rsidRPr="00614404" w:rsidRDefault="00C52ACF" w:rsidP="006919C6">
      <w:pPr>
        <w:widowControl w:val="0"/>
        <w:numPr>
          <w:ilvl w:val="0"/>
          <w:numId w:val="3"/>
        </w:numPr>
        <w:adjustRightInd w:val="0"/>
        <w:spacing w:after="0" w:line="240" w:lineRule="auto"/>
        <w:ind w:left="0" w:firstLine="709"/>
        <w:jc w:val="both"/>
        <w:textAlignment w:val="baseline"/>
        <w:rPr>
          <w:rFonts w:ascii="Times New Roman" w:eastAsia="Calibri" w:hAnsi="Times New Roman" w:cs="Times New Roman"/>
          <w:sz w:val="24"/>
          <w:szCs w:val="24"/>
        </w:rPr>
      </w:pPr>
      <w:r w:rsidRPr="00614404">
        <w:rPr>
          <w:rFonts w:ascii="Times New Roman" w:eastAsia="Calibri" w:hAnsi="Times New Roman" w:cs="Times New Roman"/>
          <w:sz w:val="24"/>
          <w:szCs w:val="24"/>
        </w:rPr>
        <w:t>Постановление Правительства РФ от 16.09.2020 № 1479 «Об утверждении Правил противопожарного режима в Российской Федерации»;</w:t>
      </w:r>
    </w:p>
    <w:p w14:paraId="16886253" w14:textId="6F622A19" w:rsidR="00C52ACF" w:rsidRPr="00614404" w:rsidRDefault="00B6417C" w:rsidP="006919C6">
      <w:pPr>
        <w:widowControl w:val="0"/>
        <w:numPr>
          <w:ilvl w:val="0"/>
          <w:numId w:val="3"/>
        </w:numPr>
        <w:adjustRightInd w:val="0"/>
        <w:spacing w:after="0" w:line="240" w:lineRule="auto"/>
        <w:ind w:left="0" w:firstLine="709"/>
        <w:jc w:val="both"/>
        <w:textAlignment w:val="baseline"/>
        <w:rPr>
          <w:rFonts w:ascii="Times New Roman" w:eastAsia="Calibri" w:hAnsi="Times New Roman" w:cs="Times New Roman"/>
          <w:sz w:val="24"/>
          <w:szCs w:val="24"/>
        </w:rPr>
      </w:pPr>
      <w:r w:rsidRPr="00614404">
        <w:rPr>
          <w:rFonts w:ascii="Times New Roman" w:eastAsia="Calibri" w:hAnsi="Times New Roman" w:cs="Times New Roman"/>
          <w:sz w:val="24"/>
          <w:szCs w:val="24"/>
        </w:rPr>
        <w:t xml:space="preserve">ГОСТ </w:t>
      </w:r>
      <w:r w:rsidR="00C52ACF" w:rsidRPr="00614404">
        <w:rPr>
          <w:rFonts w:ascii="Times New Roman" w:eastAsia="Calibri" w:hAnsi="Times New Roman" w:cs="Times New Roman"/>
          <w:sz w:val="24"/>
          <w:szCs w:val="24"/>
        </w:rPr>
        <w:t>12.2.003-91 «Система стандартов безопасности труда.</w:t>
      </w:r>
      <w:r w:rsidRPr="00614404">
        <w:rPr>
          <w:rFonts w:ascii="Times New Roman" w:eastAsia="Calibri" w:hAnsi="Times New Roman" w:cs="Times New Roman"/>
          <w:sz w:val="24"/>
          <w:szCs w:val="24"/>
        </w:rPr>
        <w:t xml:space="preserve"> </w:t>
      </w:r>
      <w:r w:rsidR="00C52ACF" w:rsidRPr="00614404">
        <w:rPr>
          <w:rFonts w:ascii="Times New Roman" w:eastAsia="Calibri" w:hAnsi="Times New Roman" w:cs="Times New Roman"/>
          <w:sz w:val="24"/>
          <w:szCs w:val="24"/>
        </w:rPr>
        <w:t>Оборудование производственное. Общие требования безопасности»;</w:t>
      </w:r>
    </w:p>
    <w:p w14:paraId="2FEFFE3D" w14:textId="77777777" w:rsidR="00C52ACF" w:rsidRPr="00614404" w:rsidRDefault="00C52ACF" w:rsidP="006919C6">
      <w:pPr>
        <w:pStyle w:val="aa"/>
        <w:numPr>
          <w:ilvl w:val="0"/>
          <w:numId w:val="3"/>
        </w:numPr>
        <w:ind w:left="0" w:firstLine="709"/>
        <w:rPr>
          <w:rFonts w:eastAsia="Calibri"/>
          <w:lang w:eastAsia="en-US"/>
        </w:rPr>
      </w:pPr>
      <w:r w:rsidRPr="00614404">
        <w:rPr>
          <w:rFonts w:eastAsia="Calibri"/>
          <w:lang w:eastAsia="en-US"/>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0FF837FE" w14:textId="77777777" w:rsidR="003A5A4C" w:rsidRDefault="003A5A4C" w:rsidP="00B6357F">
      <w:pPr>
        <w:widowControl w:val="0"/>
        <w:adjustRightInd w:val="0"/>
        <w:spacing w:after="0" w:line="240" w:lineRule="auto"/>
        <w:ind w:left="928" w:firstLine="709"/>
        <w:jc w:val="both"/>
        <w:textAlignment w:val="baseline"/>
        <w:rPr>
          <w:rFonts w:ascii="Times New Roman" w:eastAsia="Calibri" w:hAnsi="Times New Roman" w:cs="Times New Roman"/>
          <w:sz w:val="24"/>
          <w:szCs w:val="24"/>
        </w:rPr>
      </w:pPr>
    </w:p>
    <w:p w14:paraId="21186294" w14:textId="01D55D6C" w:rsidR="00B6417C" w:rsidRPr="00B6357F" w:rsidRDefault="00B6417C" w:rsidP="006919C6">
      <w:pPr>
        <w:pStyle w:val="aa"/>
        <w:widowControl w:val="0"/>
        <w:numPr>
          <w:ilvl w:val="1"/>
          <w:numId w:val="6"/>
        </w:numPr>
        <w:adjustRightInd w:val="0"/>
        <w:ind w:left="0" w:firstLine="709"/>
        <w:jc w:val="both"/>
        <w:textAlignment w:val="baseline"/>
        <w:rPr>
          <w:rFonts w:eastAsia="Calibri"/>
          <w:b/>
        </w:rPr>
      </w:pPr>
      <w:r w:rsidRPr="00B6357F">
        <w:rPr>
          <w:rFonts w:eastAsia="Calibri"/>
          <w:b/>
        </w:rPr>
        <w:t>Условия сдачи-приемки услуг</w:t>
      </w:r>
    </w:p>
    <w:p w14:paraId="5679C1F3" w14:textId="053D1543" w:rsidR="0048536C" w:rsidRPr="00C1282F" w:rsidRDefault="008F37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6.4.1. </w:t>
      </w:r>
      <w:r w:rsidR="0048536C" w:rsidRPr="00C1282F">
        <w:rPr>
          <w:rFonts w:ascii="Times New Roman" w:eastAsia="Times New Roman" w:hAnsi="Times New Roman" w:cs="Times New Roman"/>
          <w:sz w:val="24"/>
          <w:szCs w:val="24"/>
          <w:lang w:eastAsia="ru-RU"/>
        </w:rPr>
        <w:t xml:space="preserve">Факт оказания услуг (по адресам, указанным в Приложении № 2 к Техническому заданию) Исполнителем должен быть оформлен актом сдачи – приемки оказанных услуг по месту оказания услуг и подписан представителями заказчика ОПС. На каждом ОСП в </w:t>
      </w:r>
      <w:r w:rsidR="00C4623F" w:rsidRPr="00C1282F">
        <w:rPr>
          <w:rFonts w:ascii="Times New Roman" w:eastAsia="Times New Roman" w:hAnsi="Times New Roman" w:cs="Times New Roman"/>
          <w:sz w:val="24"/>
          <w:szCs w:val="24"/>
          <w:lang w:eastAsia="ru-RU"/>
        </w:rPr>
        <w:t>течени</w:t>
      </w:r>
      <w:r w:rsidR="00C4623F">
        <w:rPr>
          <w:rFonts w:ascii="Times New Roman" w:eastAsia="Times New Roman" w:hAnsi="Times New Roman" w:cs="Times New Roman"/>
          <w:sz w:val="24"/>
          <w:szCs w:val="24"/>
          <w:lang w:eastAsia="ru-RU"/>
        </w:rPr>
        <w:t>е</w:t>
      </w:r>
      <w:r w:rsidR="00C4623F" w:rsidRPr="00C1282F">
        <w:rPr>
          <w:rFonts w:ascii="Times New Roman" w:eastAsia="Times New Roman" w:hAnsi="Times New Roman" w:cs="Times New Roman"/>
          <w:sz w:val="24"/>
          <w:szCs w:val="24"/>
          <w:lang w:eastAsia="ru-RU"/>
        </w:rPr>
        <w:t xml:space="preserve"> </w:t>
      </w:r>
      <w:r w:rsidR="0048536C" w:rsidRPr="00C1282F">
        <w:rPr>
          <w:rFonts w:ascii="Times New Roman" w:eastAsia="Times New Roman" w:hAnsi="Times New Roman" w:cs="Times New Roman"/>
          <w:sz w:val="24"/>
          <w:szCs w:val="24"/>
          <w:lang w:eastAsia="ru-RU"/>
        </w:rPr>
        <w:t xml:space="preserve">отчетного периода отдельно на Техническое обслуживание и ремонт подписывается представителем Заказчика Промежуточный Акт сдачи-приемки оказанных услуг (на основании протоколов и актов от ОПС) В течение </w:t>
      </w:r>
      <w:r w:rsidR="00003743">
        <w:rPr>
          <w:rFonts w:ascii="Times New Roman" w:eastAsia="Times New Roman" w:hAnsi="Times New Roman" w:cs="Times New Roman"/>
          <w:sz w:val="24"/>
          <w:szCs w:val="24"/>
          <w:lang w:eastAsia="ru-RU"/>
        </w:rPr>
        <w:t>3</w:t>
      </w:r>
      <w:r w:rsidR="00003743" w:rsidRPr="00C1282F">
        <w:rPr>
          <w:rFonts w:ascii="Times New Roman" w:eastAsia="Times New Roman" w:hAnsi="Times New Roman" w:cs="Times New Roman"/>
          <w:sz w:val="24"/>
          <w:szCs w:val="24"/>
          <w:lang w:eastAsia="ru-RU"/>
        </w:rPr>
        <w:t xml:space="preserve"> </w:t>
      </w:r>
      <w:r w:rsidR="0048536C" w:rsidRPr="00C1282F">
        <w:rPr>
          <w:rFonts w:ascii="Times New Roman" w:eastAsia="Times New Roman" w:hAnsi="Times New Roman" w:cs="Times New Roman"/>
          <w:sz w:val="24"/>
          <w:szCs w:val="24"/>
          <w:lang w:eastAsia="ru-RU"/>
        </w:rPr>
        <w:t>(</w:t>
      </w:r>
      <w:r w:rsidR="00003743">
        <w:rPr>
          <w:rFonts w:ascii="Times New Roman" w:eastAsia="Times New Roman" w:hAnsi="Times New Roman" w:cs="Times New Roman"/>
          <w:sz w:val="24"/>
          <w:szCs w:val="24"/>
          <w:lang w:eastAsia="ru-RU"/>
        </w:rPr>
        <w:t>трех</w:t>
      </w:r>
      <w:r w:rsidR="0048536C" w:rsidRPr="00C1282F">
        <w:rPr>
          <w:rFonts w:ascii="Times New Roman" w:eastAsia="Times New Roman" w:hAnsi="Times New Roman" w:cs="Times New Roman"/>
          <w:sz w:val="24"/>
          <w:szCs w:val="24"/>
          <w:lang w:eastAsia="ru-RU"/>
        </w:rPr>
        <w:t xml:space="preserve">) рабочих дней по завершении отчетного периода  Исполнитель направляет Заказчику Сводный Акт сдачи-приемки оказанных услуг, с приложением всех подписанных Сторонами Промежуточных актов сдачи-приемки оказанных Услуг за отчетный период. </w:t>
      </w:r>
    </w:p>
    <w:p w14:paraId="18127619" w14:textId="4453558B" w:rsidR="0048536C" w:rsidRDefault="008F374A" w:rsidP="00B6357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357F">
        <w:rPr>
          <w:rFonts w:ascii="Times New Roman" w:hAnsi="Times New Roman" w:cs="Times New Roman"/>
          <w:sz w:val="24"/>
          <w:szCs w:val="24"/>
        </w:rPr>
        <w:t>6.4.2.</w:t>
      </w:r>
      <w:r w:rsidRPr="00B6357F">
        <w:rPr>
          <w:sz w:val="24"/>
          <w:szCs w:val="24"/>
        </w:rPr>
        <w:t xml:space="preserve"> </w:t>
      </w:r>
      <w:r w:rsidR="0048536C" w:rsidRPr="000446B4">
        <w:rPr>
          <w:rFonts w:ascii="Times New Roman" w:hAnsi="Times New Roman" w:cs="Times New Roman"/>
          <w:sz w:val="24"/>
          <w:szCs w:val="24"/>
        </w:rPr>
        <w:t xml:space="preserve">Заказчик обязан принять Услуги в течение </w:t>
      </w:r>
      <w:r w:rsidR="00931719" w:rsidRPr="000446B4">
        <w:rPr>
          <w:rFonts w:ascii="Times New Roman" w:hAnsi="Times New Roman" w:cs="Times New Roman"/>
          <w:sz w:val="24"/>
          <w:szCs w:val="24"/>
        </w:rPr>
        <w:t xml:space="preserve">15 </w:t>
      </w:r>
      <w:r w:rsidR="0048536C" w:rsidRPr="00FE5BD9">
        <w:rPr>
          <w:rFonts w:ascii="Times New Roman" w:hAnsi="Times New Roman" w:cs="Times New Roman"/>
          <w:sz w:val="24"/>
          <w:szCs w:val="24"/>
        </w:rPr>
        <w:t>(</w:t>
      </w:r>
      <w:r w:rsidR="00931719" w:rsidRPr="000C5B8C">
        <w:rPr>
          <w:rFonts w:ascii="Times New Roman" w:hAnsi="Times New Roman" w:cs="Times New Roman"/>
          <w:sz w:val="24"/>
          <w:szCs w:val="24"/>
        </w:rPr>
        <w:t>пятнадцати</w:t>
      </w:r>
      <w:r w:rsidR="0048536C" w:rsidRPr="000C5B8C">
        <w:rPr>
          <w:rFonts w:ascii="Times New Roman" w:hAnsi="Times New Roman" w:cs="Times New Roman"/>
          <w:sz w:val="24"/>
          <w:szCs w:val="24"/>
        </w:rPr>
        <w:t xml:space="preserve">) </w:t>
      </w:r>
      <w:r w:rsidR="0034726C">
        <w:rPr>
          <w:rFonts w:ascii="Times New Roman" w:hAnsi="Times New Roman" w:cs="Times New Roman"/>
          <w:sz w:val="24"/>
          <w:szCs w:val="24"/>
        </w:rPr>
        <w:t>рабочих</w:t>
      </w:r>
      <w:r w:rsidR="00931719" w:rsidRPr="000C5B8C">
        <w:rPr>
          <w:rFonts w:ascii="Times New Roman" w:hAnsi="Times New Roman" w:cs="Times New Roman"/>
          <w:sz w:val="24"/>
          <w:szCs w:val="24"/>
        </w:rPr>
        <w:t xml:space="preserve"> </w:t>
      </w:r>
      <w:r w:rsidR="0048536C" w:rsidRPr="000C5B8C">
        <w:rPr>
          <w:rFonts w:ascii="Times New Roman" w:hAnsi="Times New Roman" w:cs="Times New Roman"/>
          <w:sz w:val="24"/>
          <w:szCs w:val="24"/>
        </w:rPr>
        <w:t xml:space="preserve">дней </w:t>
      </w:r>
      <w:r w:rsidR="00931719" w:rsidRPr="00E94F1E">
        <w:rPr>
          <w:rFonts w:ascii="Times New Roman" w:hAnsi="Times New Roman" w:cs="Times New Roman"/>
          <w:sz w:val="24"/>
          <w:szCs w:val="24"/>
        </w:rPr>
        <w:t>с даты получения Заказчиком отчетных документов,</w:t>
      </w:r>
      <w:r w:rsidR="0048536C" w:rsidRPr="00E94F1E">
        <w:rPr>
          <w:rFonts w:ascii="Times New Roman" w:hAnsi="Times New Roman" w:cs="Times New Roman"/>
          <w:sz w:val="24"/>
          <w:szCs w:val="24"/>
        </w:rPr>
        <w:t xml:space="preserve"> или отказаться от приемки Услуг в соответствии с условиями Договора. Услуги считаются принятыми с момента подписания Сводного акта сдачи-приемки оказанных Услуг.</w:t>
      </w:r>
    </w:p>
    <w:p w14:paraId="6811F486" w14:textId="77777777" w:rsidR="003A5A4C" w:rsidRPr="00B6357F" w:rsidRDefault="003A5A4C" w:rsidP="00B6357F">
      <w:pPr>
        <w:widowControl w:val="0"/>
        <w:autoSpaceDE w:val="0"/>
        <w:autoSpaceDN w:val="0"/>
        <w:adjustRightInd w:val="0"/>
        <w:spacing w:after="0" w:line="240" w:lineRule="auto"/>
        <w:ind w:firstLine="709"/>
        <w:jc w:val="both"/>
        <w:rPr>
          <w:sz w:val="24"/>
          <w:szCs w:val="24"/>
        </w:rPr>
      </w:pPr>
    </w:p>
    <w:p w14:paraId="765BC4D0" w14:textId="716DB1B4" w:rsidR="0048536C" w:rsidRPr="008F374A" w:rsidRDefault="0048536C" w:rsidP="006919C6">
      <w:pPr>
        <w:pStyle w:val="aa"/>
        <w:widowControl w:val="0"/>
        <w:numPr>
          <w:ilvl w:val="1"/>
          <w:numId w:val="4"/>
        </w:numPr>
        <w:autoSpaceDE w:val="0"/>
        <w:autoSpaceDN w:val="0"/>
        <w:adjustRightInd w:val="0"/>
        <w:ind w:left="0" w:firstLine="709"/>
        <w:jc w:val="both"/>
        <w:rPr>
          <w:b/>
        </w:rPr>
      </w:pPr>
      <w:r w:rsidRPr="008F374A">
        <w:rPr>
          <w:b/>
        </w:rPr>
        <w:t xml:space="preserve">Требования </w:t>
      </w:r>
      <w:r w:rsidR="004348DC" w:rsidRPr="008F374A">
        <w:rPr>
          <w:b/>
        </w:rPr>
        <w:t xml:space="preserve">к </w:t>
      </w:r>
      <w:r w:rsidRPr="008F374A">
        <w:rPr>
          <w:b/>
        </w:rPr>
        <w:t>передаче заказчику технических и иных документов (оформление результатов оказанных услуг)</w:t>
      </w:r>
    </w:p>
    <w:p w14:paraId="399A49F6" w14:textId="35F2A7FE" w:rsidR="0048536C" w:rsidRPr="00C1282F" w:rsidRDefault="008F374A" w:rsidP="0048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6.5.1 </w:t>
      </w:r>
      <w:r w:rsidR="0048536C" w:rsidRPr="00C1282F">
        <w:rPr>
          <w:rFonts w:ascii="Times New Roman" w:eastAsia="Times New Roman" w:hAnsi="Times New Roman" w:cs="Times New Roman"/>
          <w:sz w:val="24"/>
          <w:szCs w:val="24"/>
          <w:lang w:eastAsia="ru-RU"/>
        </w:rPr>
        <w:t xml:space="preserve">Не позднее </w:t>
      </w:r>
      <w:r w:rsidR="00CD6BA0" w:rsidRPr="00CD6BA0">
        <w:rPr>
          <w:rFonts w:ascii="Times New Roman" w:eastAsia="Times New Roman" w:hAnsi="Times New Roman" w:cs="Times New Roman"/>
          <w:sz w:val="24"/>
          <w:szCs w:val="24"/>
          <w:lang w:eastAsia="ru-RU"/>
        </w:rPr>
        <w:t>3</w:t>
      </w:r>
      <w:r w:rsidR="005077E2" w:rsidRPr="005077E2">
        <w:rPr>
          <w:rFonts w:ascii="Times New Roman" w:eastAsia="Times New Roman" w:hAnsi="Times New Roman" w:cs="Times New Roman"/>
          <w:sz w:val="24"/>
          <w:szCs w:val="24"/>
          <w:lang w:eastAsia="ru-RU"/>
        </w:rPr>
        <w:t xml:space="preserve"> (</w:t>
      </w:r>
      <w:r w:rsidR="00CD6BA0">
        <w:rPr>
          <w:rFonts w:ascii="Times New Roman" w:eastAsia="Times New Roman" w:hAnsi="Times New Roman" w:cs="Times New Roman"/>
          <w:sz w:val="24"/>
          <w:szCs w:val="24"/>
          <w:lang w:eastAsia="ru-RU"/>
        </w:rPr>
        <w:t>трех</w:t>
      </w:r>
      <w:r w:rsidR="0048536C" w:rsidRPr="00C1282F">
        <w:rPr>
          <w:rFonts w:ascii="Times New Roman" w:eastAsia="Times New Roman" w:hAnsi="Times New Roman" w:cs="Times New Roman"/>
          <w:sz w:val="24"/>
          <w:szCs w:val="24"/>
          <w:lang w:eastAsia="ru-RU"/>
        </w:rPr>
        <w:t>) рабочих дней после окончания отчетного периода, Исполнитель предоставляет отчетные документы:</w:t>
      </w:r>
    </w:p>
    <w:p w14:paraId="6F143982" w14:textId="77777777" w:rsidR="0048536C" w:rsidRPr="00C1282F"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 xml:space="preserve">Сводный Акт </w:t>
      </w:r>
      <w:bookmarkStart w:id="1" w:name="_Hlk94803308"/>
      <w:r w:rsidRPr="00C1282F">
        <w:rPr>
          <w:rFonts w:ascii="Times New Roman" w:eastAsia="Times New Roman" w:hAnsi="Times New Roman" w:cs="Times New Roman"/>
          <w:sz w:val="24"/>
          <w:szCs w:val="24"/>
          <w:lang w:eastAsia="ru-RU"/>
        </w:rPr>
        <w:t>сдачи – приемки оказанных Услуг</w:t>
      </w:r>
      <w:bookmarkEnd w:id="1"/>
      <w:r w:rsidRPr="00C1282F">
        <w:rPr>
          <w:rFonts w:ascii="Times New Roman" w:eastAsia="Times New Roman" w:hAnsi="Times New Roman" w:cs="Times New Roman"/>
          <w:sz w:val="24"/>
          <w:szCs w:val="24"/>
          <w:lang w:eastAsia="ru-RU"/>
        </w:rPr>
        <w:t xml:space="preserve"> в 2х экз.;</w:t>
      </w:r>
    </w:p>
    <w:p w14:paraId="75EF1394" w14:textId="77777777" w:rsidR="0048536C" w:rsidRPr="00C1282F"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Промежуточные Акты сдачи-приемки оказанных услуг от ОСП в 1 экз. (предоставляется одновременно со Сводным Актом сдачи – приемки оказанных Услуг);</w:t>
      </w:r>
    </w:p>
    <w:p w14:paraId="6FCF0F92" w14:textId="77777777" w:rsidR="0048536C" w:rsidRPr="00C1282F"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lastRenderedPageBreak/>
        <w:t>Протоколы по техническому обслуживанию, подписанные уполномоченными лицами в ОСП и ОПС (предоставляется одновременно со Сводным Актом сдачи – приемки оказанных Услуг) в 1 экз.;</w:t>
      </w:r>
    </w:p>
    <w:p w14:paraId="75954926" w14:textId="77777777" w:rsidR="0048536C" w:rsidRPr="00C1282F"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 xml:space="preserve">Дефектные ведомости, подписанные главным инженером почтамта или ответственными лицами в ОПС (предоставляется одновременно со Сводным Актом сдачи – приемки оказанных Услуг) в 1 экз.; </w:t>
      </w:r>
    </w:p>
    <w:p w14:paraId="7B243368" w14:textId="77777777" w:rsidR="0048536C" w:rsidRPr="00C1282F"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Заявки на ремонт, подписанные уполномоченными лицами в ОСП и ОПС (предоставляется одновременно со Сводным Актом сдачи – приемки оказанных Услуг) в 1 экз.;</w:t>
      </w:r>
    </w:p>
    <w:p w14:paraId="36D51FAF" w14:textId="77777777" w:rsidR="0048536C" w:rsidRPr="00C1282F"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Счет (предоставляется одновременно со Сводным Актом сдачи – приемки оказанных Услуг) в 1 экз.;</w:t>
      </w:r>
    </w:p>
    <w:p w14:paraId="292D3CA4" w14:textId="77777777" w:rsidR="0048536C" w:rsidRDefault="0048536C" w:rsidP="006919C6">
      <w:pPr>
        <w:widowControl w:val="0"/>
        <w:numPr>
          <w:ilvl w:val="0"/>
          <w:numId w:val="3"/>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C1282F">
        <w:rPr>
          <w:rFonts w:ascii="Times New Roman" w:eastAsia="Times New Roman" w:hAnsi="Times New Roman" w:cs="Times New Roman"/>
          <w:sz w:val="24"/>
          <w:szCs w:val="24"/>
          <w:lang w:eastAsia="ru-RU"/>
        </w:rPr>
        <w:t>Счет – фактура (предоставляется одновременно со Сводным Актом сдачи – приемки оказанных Услуг) в 1 экз.;</w:t>
      </w:r>
    </w:p>
    <w:p w14:paraId="477C1EAB" w14:textId="77777777" w:rsidR="0048536C" w:rsidRPr="00C1282F" w:rsidRDefault="0048536C" w:rsidP="0048536C">
      <w:pPr>
        <w:widowControl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p>
    <w:p w14:paraId="7FB15DB5" w14:textId="4C058332" w:rsidR="0048536C" w:rsidRDefault="0048536C" w:rsidP="006919C6">
      <w:pPr>
        <w:pStyle w:val="aa"/>
        <w:widowControl w:val="0"/>
        <w:numPr>
          <w:ilvl w:val="0"/>
          <w:numId w:val="6"/>
        </w:numPr>
        <w:autoSpaceDE w:val="0"/>
        <w:autoSpaceDN w:val="0"/>
        <w:adjustRightInd w:val="0"/>
        <w:ind w:left="0" w:firstLine="709"/>
        <w:jc w:val="center"/>
        <w:rPr>
          <w:b/>
        </w:rPr>
      </w:pPr>
      <w:r w:rsidRPr="00B6357F">
        <w:rPr>
          <w:b/>
        </w:rPr>
        <w:t xml:space="preserve">ТРЕБОВАНИЯ  </w:t>
      </w:r>
      <w:r w:rsidR="0029610F" w:rsidRPr="00B6357F">
        <w:rPr>
          <w:b/>
        </w:rPr>
        <w:t>К СРОКУ И (ИЛИ) ОБЪЕМУ ПРЕДОСТАВЛЕНИЯ ГАРАНТИЙНЫХ ОБЯЗАТЕЛЬСТВ</w:t>
      </w:r>
      <w:r w:rsidR="0029610F" w:rsidRPr="00B6357F" w:rsidDel="0029610F">
        <w:rPr>
          <w:b/>
        </w:rPr>
        <w:t xml:space="preserve"> </w:t>
      </w:r>
    </w:p>
    <w:p w14:paraId="0A86FCDE" w14:textId="77777777" w:rsidR="0034726C" w:rsidRPr="00B6357F" w:rsidRDefault="0034726C" w:rsidP="0034726C">
      <w:pPr>
        <w:pStyle w:val="aa"/>
        <w:widowControl w:val="0"/>
        <w:autoSpaceDE w:val="0"/>
        <w:autoSpaceDN w:val="0"/>
        <w:adjustRightInd w:val="0"/>
        <w:ind w:left="709"/>
        <w:rPr>
          <w:b/>
        </w:rPr>
      </w:pPr>
    </w:p>
    <w:p w14:paraId="063B1A4E" w14:textId="24ACE2E2" w:rsidR="0048536C" w:rsidRPr="000C5B8C" w:rsidRDefault="00EB78C1" w:rsidP="00EB78C1">
      <w:pPr>
        <w:pStyle w:val="aa"/>
        <w:widowControl w:val="0"/>
        <w:autoSpaceDE w:val="0"/>
        <w:autoSpaceDN w:val="0"/>
        <w:adjustRightInd w:val="0"/>
        <w:ind w:left="0" w:firstLine="708"/>
        <w:jc w:val="both"/>
      </w:pPr>
      <w:r>
        <w:t>7.1.</w:t>
      </w:r>
      <w:r>
        <w:tab/>
      </w:r>
      <w:r w:rsidR="0048536C" w:rsidRPr="000C5B8C">
        <w:t>Исполнитель гарантирует качество оказания Услуг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оказания Услуг определенного вида.</w:t>
      </w:r>
    </w:p>
    <w:p w14:paraId="246CE553" w14:textId="77777777" w:rsidR="0048536C" w:rsidRPr="00DA5EAE" w:rsidRDefault="0048536C" w:rsidP="006919C6">
      <w:pPr>
        <w:pStyle w:val="aa"/>
        <w:widowControl w:val="0"/>
        <w:numPr>
          <w:ilvl w:val="1"/>
          <w:numId w:val="6"/>
        </w:numPr>
        <w:autoSpaceDE w:val="0"/>
        <w:autoSpaceDN w:val="0"/>
        <w:adjustRightInd w:val="0"/>
        <w:ind w:left="0" w:firstLine="709"/>
        <w:jc w:val="both"/>
      </w:pPr>
      <w:r w:rsidRPr="00E94F1E">
        <w:t>Исполнитель гарантирует Заказчику своевременное устранение недостатков и дефектов, выявленных при приемке Услуг.</w:t>
      </w:r>
    </w:p>
    <w:p w14:paraId="00A66378" w14:textId="77777777" w:rsidR="0048536C" w:rsidRPr="003A5A4C" w:rsidRDefault="0048536C" w:rsidP="006919C6">
      <w:pPr>
        <w:pStyle w:val="aa"/>
        <w:widowControl w:val="0"/>
        <w:numPr>
          <w:ilvl w:val="1"/>
          <w:numId w:val="6"/>
        </w:numPr>
        <w:autoSpaceDE w:val="0"/>
        <w:autoSpaceDN w:val="0"/>
        <w:adjustRightInd w:val="0"/>
        <w:ind w:left="0" w:firstLine="709"/>
        <w:jc w:val="both"/>
      </w:pPr>
      <w:r w:rsidRPr="003A5A4C">
        <w:t>Исполнитель гарантирует Заказчику отсутствие у третьих лиц права воспрепятствовать оказанию Услуг или ограничивать их выполнение.</w:t>
      </w:r>
    </w:p>
    <w:p w14:paraId="0A429C8F" w14:textId="546866AF" w:rsidR="0048536C" w:rsidRPr="008B4012" w:rsidRDefault="0048536C" w:rsidP="006919C6">
      <w:pPr>
        <w:pStyle w:val="aa"/>
        <w:widowControl w:val="0"/>
        <w:numPr>
          <w:ilvl w:val="1"/>
          <w:numId w:val="6"/>
        </w:numPr>
        <w:autoSpaceDE w:val="0"/>
        <w:autoSpaceDN w:val="0"/>
        <w:adjustRightInd w:val="0"/>
        <w:ind w:left="0" w:firstLine="709"/>
        <w:jc w:val="both"/>
      </w:pPr>
      <w:r w:rsidRPr="008B4012">
        <w:t xml:space="preserve">Срок гарантии на запасные части, оказанные услуги по техническому обслуживанию и ремонту штемпелевальных машин составляет 12 (двенадцать) месяцев. Срок гарантии на запасные части, </w:t>
      </w:r>
      <w:r w:rsidR="00727CAC" w:rsidRPr="008B4012">
        <w:t xml:space="preserve">установленные </w:t>
      </w:r>
      <w:r w:rsidRPr="008B4012">
        <w:t>на оборудование, составляет 12 (двенадцать) месяцев. Начало гарантийного периода исчисляется с момента подписания Промежуточного Акта сдачи-приемки оказанных услуг от ОСП. Исполнитель обязуется: устранить выявленные недостатки в течение 5 (пяти) рабочих дней с момента предъявления претензии Заказчиком.</w:t>
      </w:r>
    </w:p>
    <w:p w14:paraId="387CC2A3" w14:textId="77777777" w:rsidR="0048536C" w:rsidRPr="00C1282F" w:rsidRDefault="0048536C" w:rsidP="004853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543BE65" w14:textId="77777777" w:rsidR="0048536C" w:rsidRPr="00B6357F" w:rsidRDefault="0048536C" w:rsidP="006919C6">
      <w:pPr>
        <w:pStyle w:val="aa"/>
        <w:widowControl w:val="0"/>
        <w:numPr>
          <w:ilvl w:val="0"/>
          <w:numId w:val="6"/>
        </w:numPr>
        <w:autoSpaceDE w:val="0"/>
        <w:autoSpaceDN w:val="0"/>
        <w:adjustRightInd w:val="0"/>
        <w:jc w:val="center"/>
        <w:rPr>
          <w:b/>
        </w:rPr>
      </w:pPr>
      <w:r w:rsidRPr="00B6357F">
        <w:rPr>
          <w:b/>
        </w:rPr>
        <w:t>СПЕЦИАЛЬНЫЕ ТРЕБОВАНИЯ</w:t>
      </w:r>
    </w:p>
    <w:p w14:paraId="223B57D0" w14:textId="2836828C" w:rsidR="0048536C" w:rsidRPr="00C1282F" w:rsidRDefault="0048536C" w:rsidP="0048536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1282F">
        <w:rPr>
          <w:rFonts w:ascii="Times New Roman" w:eastAsia="Calibri" w:hAnsi="Times New Roman" w:cs="Times New Roman"/>
          <w:sz w:val="24"/>
          <w:szCs w:val="24"/>
        </w:rPr>
        <w:t xml:space="preserve">Персонал должен иметь подготовку и обладать необходимыми профессиональными навыками, технологиями и оборудованием для выполнения профильных работ любой сложности. </w:t>
      </w:r>
    </w:p>
    <w:p w14:paraId="59A49CBB" w14:textId="77777777" w:rsidR="0048536C" w:rsidRPr="00C1282F" w:rsidRDefault="0048536C" w:rsidP="0048536C">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1B1D876E" w14:textId="3C6D73EA" w:rsidR="0048536C" w:rsidRDefault="0048536C" w:rsidP="006919C6">
      <w:pPr>
        <w:pStyle w:val="aa"/>
        <w:widowControl w:val="0"/>
        <w:numPr>
          <w:ilvl w:val="0"/>
          <w:numId w:val="6"/>
        </w:numPr>
        <w:autoSpaceDE w:val="0"/>
        <w:autoSpaceDN w:val="0"/>
        <w:adjustRightInd w:val="0"/>
        <w:jc w:val="center"/>
        <w:rPr>
          <w:b/>
        </w:rPr>
      </w:pPr>
      <w:r w:rsidRPr="00B6357F">
        <w:rPr>
          <w:b/>
        </w:rPr>
        <w:t>ПЕРЕЧЕНЬ ПРИЛОЖЕНИЙ</w:t>
      </w:r>
    </w:p>
    <w:p w14:paraId="4E04A8B4" w14:textId="77777777" w:rsidR="00B77DDC" w:rsidRPr="00B6357F" w:rsidRDefault="00B77DDC" w:rsidP="00B77DDC">
      <w:pPr>
        <w:pStyle w:val="aa"/>
        <w:widowControl w:val="0"/>
        <w:autoSpaceDE w:val="0"/>
        <w:autoSpaceDN w:val="0"/>
        <w:adjustRightInd w:val="0"/>
        <w:ind w:left="360"/>
        <w:rPr>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5"/>
        <w:gridCol w:w="5953"/>
        <w:gridCol w:w="1418"/>
      </w:tblGrid>
      <w:tr w:rsidR="0048536C" w:rsidRPr="00C1282F" w14:paraId="09C49ABD" w14:textId="77777777" w:rsidTr="0048536C">
        <w:tc>
          <w:tcPr>
            <w:tcW w:w="1985" w:type="dxa"/>
          </w:tcPr>
          <w:p w14:paraId="1AFE7BAE" w14:textId="77777777" w:rsidR="0048536C" w:rsidRPr="00C1282F" w:rsidRDefault="0048536C" w:rsidP="0048536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C1282F">
              <w:rPr>
                <w:rFonts w:ascii="Times New Roman" w:eastAsia="Calibri" w:hAnsi="Times New Roman" w:cs="Times New Roman"/>
                <w:b/>
                <w:sz w:val="24"/>
                <w:szCs w:val="24"/>
              </w:rPr>
              <w:t>Номер приложения</w:t>
            </w:r>
          </w:p>
        </w:tc>
        <w:tc>
          <w:tcPr>
            <w:tcW w:w="5953" w:type="dxa"/>
          </w:tcPr>
          <w:p w14:paraId="2FDB7AB5" w14:textId="77777777" w:rsidR="0048536C" w:rsidRPr="00C1282F" w:rsidRDefault="0048536C" w:rsidP="0048536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C1282F">
              <w:rPr>
                <w:rFonts w:ascii="Times New Roman" w:eastAsia="Calibri" w:hAnsi="Times New Roman" w:cs="Times New Roman"/>
                <w:b/>
                <w:sz w:val="24"/>
                <w:szCs w:val="24"/>
              </w:rPr>
              <w:t>Наименование приложения</w:t>
            </w:r>
          </w:p>
        </w:tc>
        <w:tc>
          <w:tcPr>
            <w:tcW w:w="1418" w:type="dxa"/>
          </w:tcPr>
          <w:p w14:paraId="11FF49F3" w14:textId="77777777" w:rsidR="0048536C" w:rsidRPr="00C1282F" w:rsidRDefault="0048536C" w:rsidP="0048536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C1282F">
              <w:rPr>
                <w:rFonts w:ascii="Times New Roman" w:eastAsia="Calibri" w:hAnsi="Times New Roman" w:cs="Times New Roman"/>
                <w:b/>
                <w:sz w:val="24"/>
                <w:szCs w:val="24"/>
              </w:rPr>
              <w:t>Номер страницы</w:t>
            </w:r>
          </w:p>
        </w:tc>
      </w:tr>
      <w:tr w:rsidR="0048536C" w:rsidRPr="00C1282F" w14:paraId="42BED0C8" w14:textId="77777777" w:rsidTr="0048536C">
        <w:tc>
          <w:tcPr>
            <w:tcW w:w="1985" w:type="dxa"/>
            <w:vAlign w:val="center"/>
          </w:tcPr>
          <w:p w14:paraId="5671059F" w14:textId="6C28DE50" w:rsidR="0048536C" w:rsidRPr="00C1282F" w:rsidRDefault="0048536C" w:rsidP="0048536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1282F">
              <w:rPr>
                <w:rFonts w:ascii="Times New Roman" w:eastAsia="Calibri" w:hAnsi="Times New Roman" w:cs="Times New Roman"/>
                <w:sz w:val="24"/>
                <w:szCs w:val="24"/>
              </w:rPr>
              <w:t>1</w:t>
            </w:r>
          </w:p>
        </w:tc>
        <w:tc>
          <w:tcPr>
            <w:tcW w:w="5953" w:type="dxa"/>
          </w:tcPr>
          <w:p w14:paraId="48F1911C" w14:textId="77777777" w:rsidR="0048536C" w:rsidRPr="00C1282F" w:rsidRDefault="0048536C" w:rsidP="0048536C">
            <w:pPr>
              <w:widowControl w:val="0"/>
              <w:autoSpaceDE w:val="0"/>
              <w:autoSpaceDN w:val="0"/>
              <w:adjustRightInd w:val="0"/>
              <w:spacing w:after="0" w:line="240" w:lineRule="auto"/>
              <w:rPr>
                <w:rFonts w:ascii="Times New Roman" w:eastAsia="Calibri" w:hAnsi="Times New Roman" w:cs="Times New Roman"/>
                <w:sz w:val="24"/>
                <w:szCs w:val="24"/>
              </w:rPr>
            </w:pPr>
            <w:r w:rsidRPr="00C1282F">
              <w:rPr>
                <w:rFonts w:ascii="Times New Roman" w:eastAsia="Calibri" w:hAnsi="Times New Roman" w:cs="Times New Roman"/>
                <w:sz w:val="24"/>
                <w:szCs w:val="24"/>
              </w:rPr>
              <w:t>Перечень услуг, входящих в техническое обслуживание штемпелевальных машин</w:t>
            </w:r>
          </w:p>
        </w:tc>
        <w:tc>
          <w:tcPr>
            <w:tcW w:w="1418" w:type="dxa"/>
            <w:vAlign w:val="center"/>
          </w:tcPr>
          <w:p w14:paraId="7658ABAC" w14:textId="37CC71CF" w:rsidR="0048536C" w:rsidRPr="00B6357F" w:rsidRDefault="005A3CDC" w:rsidP="0048536C">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7</w:t>
            </w:r>
          </w:p>
        </w:tc>
      </w:tr>
      <w:tr w:rsidR="0048536C" w:rsidRPr="00C1282F" w14:paraId="414CEB70" w14:textId="77777777" w:rsidTr="0048536C">
        <w:tc>
          <w:tcPr>
            <w:tcW w:w="1985" w:type="dxa"/>
            <w:vAlign w:val="center"/>
          </w:tcPr>
          <w:p w14:paraId="2D5C66B1" w14:textId="76E59639" w:rsidR="0048536C" w:rsidRPr="00C1282F" w:rsidRDefault="0048536C" w:rsidP="0048536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1282F">
              <w:rPr>
                <w:rFonts w:ascii="Times New Roman" w:eastAsia="Calibri" w:hAnsi="Times New Roman" w:cs="Times New Roman"/>
                <w:sz w:val="24"/>
                <w:szCs w:val="24"/>
              </w:rPr>
              <w:t>2</w:t>
            </w:r>
          </w:p>
        </w:tc>
        <w:tc>
          <w:tcPr>
            <w:tcW w:w="5953" w:type="dxa"/>
          </w:tcPr>
          <w:p w14:paraId="4CDC6C91" w14:textId="77777777" w:rsidR="0048536C" w:rsidRPr="00C1282F" w:rsidRDefault="0048536C" w:rsidP="0048536C">
            <w:pPr>
              <w:widowControl w:val="0"/>
              <w:autoSpaceDE w:val="0"/>
              <w:autoSpaceDN w:val="0"/>
              <w:adjustRightInd w:val="0"/>
              <w:spacing w:after="0" w:line="240" w:lineRule="auto"/>
              <w:rPr>
                <w:rFonts w:ascii="Times New Roman" w:eastAsia="Calibri" w:hAnsi="Times New Roman" w:cs="Times New Roman"/>
                <w:sz w:val="24"/>
                <w:szCs w:val="24"/>
              </w:rPr>
            </w:pPr>
            <w:r w:rsidRPr="00C1282F">
              <w:rPr>
                <w:rFonts w:ascii="Times New Roman" w:eastAsia="Calibri" w:hAnsi="Times New Roman" w:cs="Times New Roman"/>
                <w:sz w:val="24"/>
                <w:szCs w:val="24"/>
              </w:rPr>
              <w:t>Перечень адресов установки штемпелевальных машин</w:t>
            </w:r>
          </w:p>
        </w:tc>
        <w:tc>
          <w:tcPr>
            <w:tcW w:w="1418" w:type="dxa"/>
            <w:vAlign w:val="center"/>
          </w:tcPr>
          <w:p w14:paraId="3F3DCF77" w14:textId="18472C73" w:rsidR="0048536C" w:rsidRPr="00B6357F" w:rsidRDefault="00085086" w:rsidP="0048536C">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48536C" w:rsidRPr="00C1282F" w14:paraId="16D74685" w14:textId="77777777" w:rsidTr="0048536C">
        <w:tc>
          <w:tcPr>
            <w:tcW w:w="1985" w:type="dxa"/>
            <w:vAlign w:val="center"/>
          </w:tcPr>
          <w:p w14:paraId="3EF0EE0C" w14:textId="60C10FF3" w:rsidR="0048536C" w:rsidRPr="00C1282F" w:rsidRDefault="0048536C" w:rsidP="0048536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1282F">
              <w:rPr>
                <w:rFonts w:ascii="Times New Roman" w:eastAsia="Calibri" w:hAnsi="Times New Roman" w:cs="Times New Roman"/>
                <w:sz w:val="24"/>
                <w:szCs w:val="24"/>
              </w:rPr>
              <w:t>3</w:t>
            </w:r>
          </w:p>
        </w:tc>
        <w:tc>
          <w:tcPr>
            <w:tcW w:w="5953" w:type="dxa"/>
          </w:tcPr>
          <w:p w14:paraId="3BE90B57" w14:textId="77777777" w:rsidR="0048536C" w:rsidRPr="00C1282F" w:rsidRDefault="0048536C" w:rsidP="0048536C">
            <w:pPr>
              <w:autoSpaceDE w:val="0"/>
              <w:autoSpaceDN w:val="0"/>
              <w:adjustRightInd w:val="0"/>
              <w:spacing w:after="0" w:line="240" w:lineRule="auto"/>
              <w:jc w:val="both"/>
              <w:rPr>
                <w:rFonts w:ascii="Times New Roman" w:eastAsia="Calibri" w:hAnsi="Times New Roman" w:cs="Times New Roman"/>
                <w:sz w:val="24"/>
                <w:szCs w:val="24"/>
              </w:rPr>
            </w:pPr>
            <w:r w:rsidRPr="00C1282F">
              <w:rPr>
                <w:rFonts w:ascii="Times New Roman" w:eastAsia="Calibri" w:hAnsi="Times New Roman" w:cs="Times New Roman"/>
                <w:sz w:val="24"/>
                <w:szCs w:val="24"/>
              </w:rPr>
              <w:t>Перечень запчастей для ремонта штемпелевальных машин</w:t>
            </w:r>
          </w:p>
        </w:tc>
        <w:tc>
          <w:tcPr>
            <w:tcW w:w="1418" w:type="dxa"/>
            <w:vAlign w:val="center"/>
          </w:tcPr>
          <w:p w14:paraId="7664DF4B" w14:textId="7D80EB1A" w:rsidR="0048536C" w:rsidRPr="00B6357F" w:rsidRDefault="00085086" w:rsidP="00F75B64">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48536C" w:rsidRPr="00C1282F" w14:paraId="09C2567A" w14:textId="77777777" w:rsidTr="0048536C">
        <w:tc>
          <w:tcPr>
            <w:tcW w:w="1985" w:type="dxa"/>
            <w:tcBorders>
              <w:bottom w:val="single" w:sz="4" w:space="0" w:color="auto"/>
            </w:tcBorders>
            <w:vAlign w:val="center"/>
          </w:tcPr>
          <w:p w14:paraId="5BB922F9" w14:textId="698DD83C" w:rsidR="0048536C" w:rsidRPr="00C1282F" w:rsidRDefault="0048536C" w:rsidP="0048536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1282F">
              <w:rPr>
                <w:rFonts w:ascii="Times New Roman" w:eastAsia="Calibri" w:hAnsi="Times New Roman" w:cs="Times New Roman"/>
                <w:sz w:val="24"/>
                <w:szCs w:val="24"/>
              </w:rPr>
              <w:t>4</w:t>
            </w:r>
          </w:p>
        </w:tc>
        <w:tc>
          <w:tcPr>
            <w:tcW w:w="5953" w:type="dxa"/>
            <w:tcBorders>
              <w:bottom w:val="single" w:sz="4" w:space="0" w:color="auto"/>
            </w:tcBorders>
          </w:tcPr>
          <w:p w14:paraId="687F8F4F" w14:textId="77777777" w:rsidR="0048536C" w:rsidRPr="00C1282F" w:rsidRDefault="0048536C" w:rsidP="0048536C">
            <w:pPr>
              <w:autoSpaceDE w:val="0"/>
              <w:autoSpaceDN w:val="0"/>
              <w:adjustRightInd w:val="0"/>
              <w:spacing w:after="0" w:line="240" w:lineRule="auto"/>
              <w:jc w:val="both"/>
              <w:rPr>
                <w:rFonts w:ascii="Times New Roman" w:eastAsia="Calibri" w:hAnsi="Times New Roman" w:cs="Times New Roman"/>
                <w:sz w:val="24"/>
                <w:szCs w:val="24"/>
              </w:rPr>
            </w:pPr>
            <w:r w:rsidRPr="00C1282F">
              <w:rPr>
                <w:rFonts w:ascii="Times New Roman" w:eastAsia="Calibri" w:hAnsi="Times New Roman" w:cs="Times New Roman"/>
                <w:sz w:val="24"/>
                <w:szCs w:val="24"/>
              </w:rPr>
              <w:t>Перечень работ по ремонту штемпелевальных машин</w:t>
            </w:r>
          </w:p>
        </w:tc>
        <w:tc>
          <w:tcPr>
            <w:tcW w:w="1418" w:type="dxa"/>
            <w:tcBorders>
              <w:bottom w:val="single" w:sz="4" w:space="0" w:color="auto"/>
            </w:tcBorders>
            <w:vAlign w:val="center"/>
          </w:tcPr>
          <w:p w14:paraId="00A9B646" w14:textId="7BAE6C20" w:rsidR="0048536C" w:rsidRPr="005A3CDC" w:rsidRDefault="008B4012" w:rsidP="005A3CDC">
            <w:pPr>
              <w:widowControl w:val="0"/>
              <w:autoSpaceDE w:val="0"/>
              <w:autoSpaceDN w:val="0"/>
              <w:adjustRightInd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14</w:t>
            </w:r>
          </w:p>
        </w:tc>
      </w:tr>
    </w:tbl>
    <w:p w14:paraId="7F7C3EE4" w14:textId="77777777" w:rsidR="0048536C" w:rsidRPr="00C1282F" w:rsidRDefault="0048536C" w:rsidP="0048536C">
      <w:pPr>
        <w:spacing w:after="200" w:line="276" w:lineRule="auto"/>
        <w:rPr>
          <w:rFonts w:ascii="Times New Roman" w:eastAsia="Calibri" w:hAnsi="Times New Roman" w:cs="Times New Roman"/>
          <w:sz w:val="24"/>
          <w:szCs w:val="24"/>
        </w:rPr>
      </w:pPr>
    </w:p>
    <w:p w14:paraId="239F1369" w14:textId="0E73D4AF" w:rsidR="0048536C" w:rsidRPr="00C1282F" w:rsidRDefault="0048536C" w:rsidP="0048536C">
      <w:pPr>
        <w:spacing w:after="0" w:line="240" w:lineRule="auto"/>
        <w:jc w:val="right"/>
        <w:rPr>
          <w:rFonts w:ascii="Times New Roman" w:eastAsia="Times New Roman" w:hAnsi="Times New Roman" w:cs="Times New Roman"/>
          <w:sz w:val="24"/>
          <w:lang w:eastAsia="ru-RU"/>
        </w:rPr>
      </w:pPr>
      <w:r w:rsidRPr="00C1282F">
        <w:rPr>
          <w:rFonts w:ascii="Times New Roman" w:eastAsia="Times New Roman" w:hAnsi="Times New Roman" w:cs="Times New Roman"/>
          <w:sz w:val="24"/>
          <w:lang w:eastAsia="ru-RU"/>
        </w:rPr>
        <w:t>Приложение № 1</w:t>
      </w:r>
      <w:r w:rsidR="003A0286">
        <w:rPr>
          <w:rFonts w:ascii="Times New Roman" w:eastAsia="Times New Roman" w:hAnsi="Times New Roman" w:cs="Times New Roman"/>
          <w:sz w:val="24"/>
          <w:lang w:eastAsia="ru-RU"/>
        </w:rPr>
        <w:t xml:space="preserve"> </w:t>
      </w:r>
      <w:r w:rsidRPr="00C1282F">
        <w:rPr>
          <w:rFonts w:ascii="Times New Roman" w:eastAsia="Times New Roman" w:hAnsi="Times New Roman" w:cs="Times New Roman"/>
          <w:sz w:val="24"/>
          <w:lang w:eastAsia="ru-RU"/>
        </w:rPr>
        <w:t>к Техническому заданию</w:t>
      </w:r>
    </w:p>
    <w:p w14:paraId="28B857BF" w14:textId="77777777" w:rsidR="0048536C" w:rsidRPr="00C1282F" w:rsidRDefault="0048536C" w:rsidP="0048536C">
      <w:pPr>
        <w:spacing w:after="0" w:line="240" w:lineRule="auto"/>
        <w:jc w:val="right"/>
        <w:rPr>
          <w:rFonts w:ascii="Times New Roman" w:eastAsia="Times New Roman" w:hAnsi="Times New Roman" w:cs="Times New Roman"/>
          <w:sz w:val="24"/>
          <w:lang w:eastAsia="ru-RU"/>
        </w:rPr>
      </w:pPr>
    </w:p>
    <w:p w14:paraId="430B017E" w14:textId="77777777" w:rsidR="0048536C" w:rsidRPr="00274070" w:rsidRDefault="0048536C" w:rsidP="0048536C">
      <w:pPr>
        <w:spacing w:after="0" w:line="240" w:lineRule="auto"/>
        <w:jc w:val="center"/>
        <w:rPr>
          <w:rFonts w:ascii="Times New Roman" w:eastAsia="Times New Roman" w:hAnsi="Times New Roman" w:cs="Times New Roman"/>
          <w:b/>
          <w:sz w:val="24"/>
          <w:lang w:eastAsia="ru-RU"/>
        </w:rPr>
      </w:pPr>
      <w:r w:rsidRPr="00274070">
        <w:rPr>
          <w:rFonts w:ascii="Times New Roman" w:eastAsia="Times New Roman" w:hAnsi="Times New Roman" w:cs="Times New Roman"/>
          <w:b/>
          <w:sz w:val="24"/>
          <w:lang w:eastAsia="ru-RU"/>
        </w:rPr>
        <w:t>Перечень услуг, входящих в техническое обслуживание штемпелевальных машин</w:t>
      </w:r>
    </w:p>
    <w:p w14:paraId="18452714" w14:textId="77777777" w:rsidR="0048536C" w:rsidRPr="00C1282F" w:rsidRDefault="0048536C" w:rsidP="0048536C">
      <w:pPr>
        <w:spacing w:after="0" w:line="276" w:lineRule="auto"/>
        <w:rPr>
          <w:rFonts w:ascii="Times New Roman" w:eastAsia="Calibri" w:hAnsi="Times New Roman" w:cs="Times New Roman"/>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948"/>
        <w:gridCol w:w="851"/>
        <w:gridCol w:w="1701"/>
        <w:gridCol w:w="1701"/>
        <w:gridCol w:w="1842"/>
      </w:tblGrid>
      <w:tr w:rsidR="0048536C" w:rsidRPr="008B4012" w14:paraId="2617BD8A" w14:textId="77777777" w:rsidTr="00B6357F">
        <w:trPr>
          <w:trHeight w:val="1069"/>
        </w:trPr>
        <w:tc>
          <w:tcPr>
            <w:tcW w:w="596" w:type="dxa"/>
            <w:vAlign w:val="center"/>
          </w:tcPr>
          <w:p w14:paraId="2FF8D7C0" w14:textId="77777777" w:rsidR="0048536C" w:rsidRPr="00B6357F" w:rsidRDefault="0048536C" w:rsidP="0048536C">
            <w:pPr>
              <w:spacing w:after="0" w:line="240" w:lineRule="auto"/>
              <w:jc w:val="center"/>
              <w:rPr>
                <w:rFonts w:ascii="Times New Roman" w:eastAsia="Times New Roman" w:hAnsi="Times New Roman" w:cs="Times New Roman"/>
                <w:b/>
                <w:bCs/>
                <w:color w:val="000000"/>
                <w:lang w:eastAsia="ru-RU"/>
              </w:rPr>
            </w:pPr>
            <w:r w:rsidRPr="00B6357F">
              <w:rPr>
                <w:rFonts w:ascii="Times New Roman" w:eastAsia="Times New Roman" w:hAnsi="Times New Roman" w:cs="Times New Roman"/>
                <w:b/>
                <w:bCs/>
                <w:color w:val="000000"/>
                <w:lang w:eastAsia="ru-RU"/>
              </w:rPr>
              <w:t>№ п/п</w:t>
            </w:r>
          </w:p>
        </w:tc>
        <w:tc>
          <w:tcPr>
            <w:tcW w:w="2948" w:type="dxa"/>
            <w:shd w:val="clear" w:color="auto" w:fill="auto"/>
            <w:vAlign w:val="bottom"/>
            <w:hideMark/>
          </w:tcPr>
          <w:p w14:paraId="78799E0A" w14:textId="77777777" w:rsidR="0048536C" w:rsidRPr="00B6357F" w:rsidRDefault="0048536C" w:rsidP="0048536C">
            <w:pPr>
              <w:spacing w:after="0" w:line="240" w:lineRule="auto"/>
              <w:jc w:val="center"/>
              <w:rPr>
                <w:rFonts w:ascii="Times New Roman" w:eastAsia="Times New Roman" w:hAnsi="Times New Roman" w:cs="Times New Roman"/>
                <w:b/>
                <w:bCs/>
                <w:color w:val="000000"/>
                <w:lang w:eastAsia="ru-RU"/>
              </w:rPr>
            </w:pPr>
            <w:r w:rsidRPr="00B6357F">
              <w:rPr>
                <w:rFonts w:ascii="Times New Roman" w:eastAsia="Times New Roman" w:hAnsi="Times New Roman" w:cs="Times New Roman"/>
                <w:b/>
                <w:bCs/>
                <w:color w:val="000000"/>
                <w:lang w:eastAsia="ru-RU"/>
              </w:rPr>
              <w:t>Наименование услуг, входящих в ТО одной штемпелевальной машины моделей ШМ-М11-15, ШМ-5М5; ШМ-5М4; ШМ -5М3</w:t>
            </w:r>
          </w:p>
        </w:tc>
        <w:tc>
          <w:tcPr>
            <w:tcW w:w="851" w:type="dxa"/>
            <w:shd w:val="clear" w:color="auto" w:fill="auto"/>
            <w:vAlign w:val="center"/>
            <w:hideMark/>
          </w:tcPr>
          <w:p w14:paraId="6CB0D5CC" w14:textId="77777777" w:rsidR="0048536C" w:rsidRPr="00B6357F" w:rsidRDefault="0048536C" w:rsidP="0048536C">
            <w:pPr>
              <w:spacing w:after="0" w:line="240" w:lineRule="auto"/>
              <w:jc w:val="center"/>
              <w:rPr>
                <w:rFonts w:ascii="Times New Roman" w:eastAsia="Times New Roman" w:hAnsi="Times New Roman" w:cs="Times New Roman"/>
                <w:b/>
                <w:color w:val="000000"/>
                <w:lang w:eastAsia="ru-RU"/>
              </w:rPr>
            </w:pPr>
            <w:r w:rsidRPr="00B6357F">
              <w:rPr>
                <w:rFonts w:ascii="Times New Roman" w:eastAsia="Times New Roman" w:hAnsi="Times New Roman" w:cs="Times New Roman"/>
                <w:b/>
                <w:color w:val="000000"/>
                <w:lang w:eastAsia="ru-RU"/>
              </w:rPr>
              <w:t>Ед.</w:t>
            </w:r>
          </w:p>
        </w:tc>
        <w:tc>
          <w:tcPr>
            <w:tcW w:w="1701" w:type="dxa"/>
            <w:shd w:val="clear" w:color="auto" w:fill="auto"/>
            <w:vAlign w:val="center"/>
            <w:hideMark/>
          </w:tcPr>
          <w:p w14:paraId="5706F02A" w14:textId="77777777" w:rsidR="0048536C" w:rsidRPr="00B6357F" w:rsidRDefault="0048536C" w:rsidP="0048536C">
            <w:pPr>
              <w:spacing w:after="0" w:line="240" w:lineRule="auto"/>
              <w:jc w:val="center"/>
              <w:rPr>
                <w:rFonts w:ascii="Times New Roman" w:eastAsia="Times New Roman" w:hAnsi="Times New Roman" w:cs="Times New Roman"/>
                <w:b/>
                <w:color w:val="000000"/>
                <w:lang w:eastAsia="ru-RU"/>
              </w:rPr>
            </w:pPr>
            <w:r w:rsidRPr="00B6357F">
              <w:rPr>
                <w:rFonts w:ascii="Times New Roman" w:eastAsia="Times New Roman" w:hAnsi="Times New Roman" w:cs="Times New Roman"/>
                <w:b/>
                <w:color w:val="000000"/>
                <w:lang w:eastAsia="ru-RU"/>
              </w:rPr>
              <w:t>Кол - во единиц оборудования</w:t>
            </w:r>
          </w:p>
        </w:tc>
        <w:tc>
          <w:tcPr>
            <w:tcW w:w="1701" w:type="dxa"/>
            <w:shd w:val="clear" w:color="auto" w:fill="auto"/>
            <w:vAlign w:val="center"/>
            <w:hideMark/>
          </w:tcPr>
          <w:p w14:paraId="40385B3E" w14:textId="77777777" w:rsidR="0048536C" w:rsidRPr="00B6357F" w:rsidRDefault="0048536C" w:rsidP="0048536C">
            <w:pPr>
              <w:spacing w:after="0" w:line="240" w:lineRule="auto"/>
              <w:jc w:val="center"/>
              <w:rPr>
                <w:rFonts w:ascii="Times New Roman" w:eastAsia="Times New Roman" w:hAnsi="Times New Roman" w:cs="Times New Roman"/>
                <w:b/>
                <w:color w:val="000000"/>
                <w:lang w:eastAsia="ru-RU"/>
              </w:rPr>
            </w:pPr>
            <w:r w:rsidRPr="00B6357F">
              <w:rPr>
                <w:rFonts w:ascii="Times New Roman" w:eastAsia="Times New Roman" w:hAnsi="Times New Roman" w:cs="Times New Roman"/>
                <w:b/>
                <w:color w:val="000000"/>
                <w:lang w:eastAsia="ru-RU"/>
              </w:rPr>
              <w:t>Кол-во обслуживаний за период оказания услуг</w:t>
            </w:r>
          </w:p>
        </w:tc>
        <w:tc>
          <w:tcPr>
            <w:tcW w:w="1842" w:type="dxa"/>
            <w:vAlign w:val="center"/>
          </w:tcPr>
          <w:p w14:paraId="4D112726" w14:textId="77777777" w:rsidR="0048536C" w:rsidRPr="00B6357F" w:rsidRDefault="0048536C" w:rsidP="0048536C">
            <w:pPr>
              <w:spacing w:after="0" w:line="240" w:lineRule="auto"/>
              <w:jc w:val="center"/>
              <w:rPr>
                <w:rFonts w:ascii="Times New Roman" w:eastAsia="Times New Roman" w:hAnsi="Times New Roman" w:cs="Times New Roman"/>
                <w:b/>
                <w:color w:val="000000"/>
                <w:szCs w:val="18"/>
                <w:lang w:eastAsia="ru-RU"/>
              </w:rPr>
            </w:pPr>
            <w:r w:rsidRPr="00B6357F">
              <w:rPr>
                <w:rFonts w:ascii="Times New Roman" w:eastAsia="Times New Roman" w:hAnsi="Times New Roman" w:cs="Times New Roman"/>
                <w:b/>
                <w:lang w:eastAsia="ru-RU"/>
              </w:rPr>
              <w:t>Количество услуг за весь период оказания услуг</w:t>
            </w:r>
          </w:p>
        </w:tc>
      </w:tr>
      <w:tr w:rsidR="0048536C" w:rsidRPr="008B4012" w14:paraId="0B02103D" w14:textId="77777777" w:rsidTr="00B6357F">
        <w:trPr>
          <w:trHeight w:val="738"/>
        </w:trPr>
        <w:tc>
          <w:tcPr>
            <w:tcW w:w="596" w:type="dxa"/>
            <w:vAlign w:val="center"/>
          </w:tcPr>
          <w:p w14:paraId="77CF1DB6" w14:textId="77777777" w:rsidR="0048536C" w:rsidRPr="00B6357F" w:rsidRDefault="0048536C" w:rsidP="0048536C">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1</w:t>
            </w:r>
          </w:p>
        </w:tc>
        <w:tc>
          <w:tcPr>
            <w:tcW w:w="2948" w:type="dxa"/>
            <w:shd w:val="clear" w:color="auto" w:fill="auto"/>
            <w:vAlign w:val="center"/>
          </w:tcPr>
          <w:p w14:paraId="5FB3D35D" w14:textId="77777777" w:rsidR="0048536C" w:rsidRPr="00B6357F" w:rsidRDefault="0048536C" w:rsidP="0048536C">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подающего ролика на передней панели, при необходимости, его замена</w:t>
            </w:r>
          </w:p>
        </w:tc>
        <w:tc>
          <w:tcPr>
            <w:tcW w:w="851" w:type="dxa"/>
            <w:shd w:val="clear" w:color="auto" w:fill="auto"/>
            <w:vAlign w:val="center"/>
          </w:tcPr>
          <w:p w14:paraId="10C0878E" w14:textId="77777777" w:rsidR="0048536C" w:rsidRPr="00B6357F" w:rsidRDefault="0048536C" w:rsidP="0048536C">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tcPr>
          <w:p w14:paraId="451D1439" w14:textId="4AB7C375" w:rsidR="0048536C" w:rsidRPr="00B6357F" w:rsidRDefault="00E74450" w:rsidP="0048536C">
            <w:pPr>
              <w:spacing w:after="0" w:line="240" w:lineRule="auto"/>
              <w:jc w:val="center"/>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108</w:t>
            </w:r>
          </w:p>
        </w:tc>
        <w:tc>
          <w:tcPr>
            <w:tcW w:w="1701" w:type="dxa"/>
            <w:shd w:val="clear" w:color="auto" w:fill="auto"/>
            <w:vAlign w:val="center"/>
          </w:tcPr>
          <w:p w14:paraId="079DAD0C" w14:textId="77777777" w:rsidR="0048536C" w:rsidRPr="00B6357F" w:rsidRDefault="0048536C" w:rsidP="0048536C">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47044CC6" w14:textId="37E5B737" w:rsidR="0048536C" w:rsidRPr="00B6357F" w:rsidRDefault="00E426E1"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 xml:space="preserve">1 </w:t>
            </w:r>
            <w:r w:rsidR="00E74450">
              <w:rPr>
                <w:rFonts w:ascii="Times New Roman" w:eastAsia="Times New Roman" w:hAnsi="Times New Roman" w:cs="Times New Roman"/>
                <w:color w:val="000000"/>
                <w:szCs w:val="20"/>
                <w:lang w:eastAsia="ru-RU"/>
              </w:rPr>
              <w:t>296</w:t>
            </w:r>
          </w:p>
        </w:tc>
      </w:tr>
      <w:tr w:rsidR="00E74450" w:rsidRPr="008B4012" w14:paraId="3CB4AD8F" w14:textId="77777777" w:rsidTr="00E74450">
        <w:trPr>
          <w:trHeight w:val="1178"/>
        </w:trPr>
        <w:tc>
          <w:tcPr>
            <w:tcW w:w="596" w:type="dxa"/>
            <w:vAlign w:val="center"/>
          </w:tcPr>
          <w:p w14:paraId="6935B280"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2</w:t>
            </w:r>
          </w:p>
        </w:tc>
        <w:tc>
          <w:tcPr>
            <w:tcW w:w="2948" w:type="dxa"/>
            <w:shd w:val="clear" w:color="auto" w:fill="auto"/>
            <w:vAlign w:val="center"/>
            <w:hideMark/>
          </w:tcPr>
          <w:p w14:paraId="4C0DB722"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подающих ремней на передней панели шипованного ремня, прижимной пластины и прижимного ролика, при необходимости, его замена</w:t>
            </w:r>
          </w:p>
        </w:tc>
        <w:tc>
          <w:tcPr>
            <w:tcW w:w="851" w:type="dxa"/>
            <w:shd w:val="clear" w:color="auto" w:fill="auto"/>
            <w:vAlign w:val="center"/>
            <w:hideMark/>
          </w:tcPr>
          <w:p w14:paraId="45377D00"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7CC3472E" w14:textId="584EAF38"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6A8EBC46"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00D9C058" w14:textId="3EA6D46F"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6F34C86E" w14:textId="77777777" w:rsidTr="00E74450">
        <w:trPr>
          <w:trHeight w:val="652"/>
        </w:trPr>
        <w:tc>
          <w:tcPr>
            <w:tcW w:w="596" w:type="dxa"/>
            <w:vAlign w:val="center"/>
          </w:tcPr>
          <w:p w14:paraId="7A732CA0"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3</w:t>
            </w:r>
          </w:p>
        </w:tc>
        <w:tc>
          <w:tcPr>
            <w:tcW w:w="2948" w:type="dxa"/>
            <w:shd w:val="clear" w:color="auto" w:fill="auto"/>
            <w:vAlign w:val="center"/>
            <w:hideMark/>
          </w:tcPr>
          <w:p w14:paraId="2F83EE16"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приводных ремней на задней панели, при необходимости, их замена</w:t>
            </w:r>
          </w:p>
        </w:tc>
        <w:tc>
          <w:tcPr>
            <w:tcW w:w="851" w:type="dxa"/>
            <w:shd w:val="clear" w:color="auto" w:fill="auto"/>
            <w:vAlign w:val="center"/>
            <w:hideMark/>
          </w:tcPr>
          <w:p w14:paraId="7351947C"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1BBA58BA" w14:textId="15E8B609"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56EA9ED3"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01DBFAE5" w14:textId="59F43C7C"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656AB63A" w14:textId="77777777" w:rsidTr="00E74450">
        <w:trPr>
          <w:trHeight w:val="704"/>
        </w:trPr>
        <w:tc>
          <w:tcPr>
            <w:tcW w:w="596" w:type="dxa"/>
            <w:vAlign w:val="center"/>
          </w:tcPr>
          <w:p w14:paraId="56FA085E"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4</w:t>
            </w:r>
          </w:p>
        </w:tc>
        <w:tc>
          <w:tcPr>
            <w:tcW w:w="2948" w:type="dxa"/>
            <w:shd w:val="clear" w:color="auto" w:fill="auto"/>
            <w:vAlign w:val="center"/>
            <w:hideMark/>
          </w:tcPr>
          <w:p w14:paraId="511FD7FD"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 xml:space="preserve">Чистка приводных роликов на задней панели, при необходимости, их замена </w:t>
            </w:r>
          </w:p>
        </w:tc>
        <w:tc>
          <w:tcPr>
            <w:tcW w:w="851" w:type="dxa"/>
            <w:shd w:val="clear" w:color="auto" w:fill="auto"/>
            <w:vAlign w:val="center"/>
            <w:hideMark/>
          </w:tcPr>
          <w:p w14:paraId="4DADD695"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210DEB85" w14:textId="523D4641"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2E111B8B"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615A6F3F" w14:textId="56221AF2"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1A616585" w14:textId="77777777" w:rsidTr="00E74450">
        <w:trPr>
          <w:trHeight w:val="1392"/>
        </w:trPr>
        <w:tc>
          <w:tcPr>
            <w:tcW w:w="596" w:type="dxa"/>
            <w:vAlign w:val="center"/>
          </w:tcPr>
          <w:p w14:paraId="49DDAFF4"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5</w:t>
            </w:r>
          </w:p>
        </w:tc>
        <w:tc>
          <w:tcPr>
            <w:tcW w:w="2948" w:type="dxa"/>
            <w:shd w:val="clear" w:color="auto" w:fill="auto"/>
            <w:vAlign w:val="center"/>
            <w:hideMark/>
          </w:tcPr>
          <w:p w14:paraId="58B3F829"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поддона задней и передней панели, материнской платы, платы блока питания, платы дисплея, переднего стола, подающего стола, защитного кожуха</w:t>
            </w:r>
          </w:p>
        </w:tc>
        <w:tc>
          <w:tcPr>
            <w:tcW w:w="851" w:type="dxa"/>
            <w:shd w:val="clear" w:color="auto" w:fill="auto"/>
            <w:vAlign w:val="center"/>
            <w:hideMark/>
          </w:tcPr>
          <w:p w14:paraId="0B44128B"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4D880336" w14:textId="578F4D6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75F0089A"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148701EC" w14:textId="7A75AEB6"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52D686C1" w14:textId="77777777" w:rsidTr="00E74450">
        <w:trPr>
          <w:trHeight w:val="900"/>
        </w:trPr>
        <w:tc>
          <w:tcPr>
            <w:tcW w:w="596" w:type="dxa"/>
            <w:vAlign w:val="center"/>
          </w:tcPr>
          <w:p w14:paraId="25806E4B"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6</w:t>
            </w:r>
          </w:p>
        </w:tc>
        <w:tc>
          <w:tcPr>
            <w:tcW w:w="2948" w:type="dxa"/>
            <w:shd w:val="clear" w:color="auto" w:fill="auto"/>
            <w:vAlign w:val="center"/>
            <w:hideMark/>
          </w:tcPr>
          <w:p w14:paraId="4B13F7F4"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нижнего прижимного ролика клише на передней панели, при необходимости, его замена</w:t>
            </w:r>
          </w:p>
        </w:tc>
        <w:tc>
          <w:tcPr>
            <w:tcW w:w="851" w:type="dxa"/>
            <w:shd w:val="clear" w:color="auto" w:fill="auto"/>
            <w:vAlign w:val="center"/>
            <w:hideMark/>
          </w:tcPr>
          <w:p w14:paraId="581C3B22"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4E156BFB" w14:textId="28B1AB91"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26DC53DA"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6D899999" w14:textId="4E8C956E"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77A3BBD1" w14:textId="77777777" w:rsidTr="00E74450">
        <w:trPr>
          <w:trHeight w:val="315"/>
        </w:trPr>
        <w:tc>
          <w:tcPr>
            <w:tcW w:w="596" w:type="dxa"/>
            <w:vAlign w:val="center"/>
          </w:tcPr>
          <w:p w14:paraId="0AFC83D7"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7</w:t>
            </w:r>
          </w:p>
        </w:tc>
        <w:tc>
          <w:tcPr>
            <w:tcW w:w="2948" w:type="dxa"/>
            <w:shd w:val="clear" w:color="auto" w:fill="auto"/>
            <w:vAlign w:val="center"/>
            <w:hideMark/>
          </w:tcPr>
          <w:p w14:paraId="145A8DE6"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клише</w:t>
            </w:r>
          </w:p>
        </w:tc>
        <w:tc>
          <w:tcPr>
            <w:tcW w:w="851" w:type="dxa"/>
            <w:shd w:val="clear" w:color="auto" w:fill="auto"/>
            <w:vAlign w:val="center"/>
            <w:hideMark/>
          </w:tcPr>
          <w:p w14:paraId="71026C45"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05008A5B" w14:textId="4C807F76"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00C87F22"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26C1E610" w14:textId="7193FF7A"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71E82A91" w14:textId="77777777" w:rsidTr="00E74450">
        <w:trPr>
          <w:trHeight w:val="596"/>
        </w:trPr>
        <w:tc>
          <w:tcPr>
            <w:tcW w:w="596" w:type="dxa"/>
            <w:vAlign w:val="center"/>
          </w:tcPr>
          <w:p w14:paraId="5F693B9F"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8</w:t>
            </w:r>
          </w:p>
        </w:tc>
        <w:tc>
          <w:tcPr>
            <w:tcW w:w="2948" w:type="dxa"/>
            <w:shd w:val="clear" w:color="auto" w:fill="auto"/>
            <w:vAlign w:val="center"/>
            <w:hideMark/>
          </w:tcPr>
          <w:p w14:paraId="63211A34"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приводного пассика, при необходимости, его замена</w:t>
            </w:r>
          </w:p>
        </w:tc>
        <w:tc>
          <w:tcPr>
            <w:tcW w:w="851" w:type="dxa"/>
            <w:shd w:val="clear" w:color="auto" w:fill="auto"/>
            <w:vAlign w:val="center"/>
            <w:hideMark/>
          </w:tcPr>
          <w:p w14:paraId="07F715C2"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2D0A774A" w14:textId="2D35AF01"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058F1420"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5D03B29D" w14:textId="4A70CA44"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73420687" w14:textId="77777777" w:rsidTr="00E74450">
        <w:trPr>
          <w:trHeight w:val="419"/>
        </w:trPr>
        <w:tc>
          <w:tcPr>
            <w:tcW w:w="596" w:type="dxa"/>
            <w:vAlign w:val="center"/>
          </w:tcPr>
          <w:p w14:paraId="72B5EE57"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9</w:t>
            </w:r>
          </w:p>
        </w:tc>
        <w:tc>
          <w:tcPr>
            <w:tcW w:w="2948" w:type="dxa"/>
            <w:shd w:val="clear" w:color="auto" w:fill="auto"/>
            <w:vAlign w:val="center"/>
            <w:hideMark/>
          </w:tcPr>
          <w:p w14:paraId="48856E93"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оптических датчиков</w:t>
            </w:r>
          </w:p>
        </w:tc>
        <w:tc>
          <w:tcPr>
            <w:tcW w:w="851" w:type="dxa"/>
            <w:shd w:val="clear" w:color="auto" w:fill="auto"/>
            <w:vAlign w:val="center"/>
            <w:hideMark/>
          </w:tcPr>
          <w:p w14:paraId="41EFD7B1"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2932766C" w14:textId="0E0D503D"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0FF5CDE7"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63E8C107" w14:textId="4E2265D8"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60F81137" w14:textId="77777777" w:rsidTr="00E74450">
        <w:trPr>
          <w:trHeight w:val="568"/>
        </w:trPr>
        <w:tc>
          <w:tcPr>
            <w:tcW w:w="596" w:type="dxa"/>
            <w:vAlign w:val="center"/>
          </w:tcPr>
          <w:p w14:paraId="470152D7"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10</w:t>
            </w:r>
          </w:p>
        </w:tc>
        <w:tc>
          <w:tcPr>
            <w:tcW w:w="2948" w:type="dxa"/>
            <w:shd w:val="clear" w:color="auto" w:fill="auto"/>
            <w:vAlign w:val="center"/>
            <w:hideMark/>
          </w:tcPr>
          <w:p w14:paraId="18D3EE3B"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Разборка и чистка емкости краски и красящего узла</w:t>
            </w:r>
          </w:p>
        </w:tc>
        <w:tc>
          <w:tcPr>
            <w:tcW w:w="851" w:type="dxa"/>
            <w:shd w:val="clear" w:color="auto" w:fill="auto"/>
            <w:vAlign w:val="center"/>
            <w:hideMark/>
          </w:tcPr>
          <w:p w14:paraId="15670509"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2C38D534" w14:textId="3F7907BF"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1B5808CE"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1B56834E" w14:textId="4C118EB8"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37FCE87A" w14:textId="77777777" w:rsidTr="00E74450">
        <w:trPr>
          <w:trHeight w:val="548"/>
        </w:trPr>
        <w:tc>
          <w:tcPr>
            <w:tcW w:w="596" w:type="dxa"/>
            <w:vAlign w:val="center"/>
          </w:tcPr>
          <w:p w14:paraId="27B94891"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11</w:t>
            </w:r>
          </w:p>
        </w:tc>
        <w:tc>
          <w:tcPr>
            <w:tcW w:w="2948" w:type="dxa"/>
            <w:shd w:val="clear" w:color="auto" w:fill="auto"/>
            <w:vAlign w:val="center"/>
            <w:hideMark/>
          </w:tcPr>
          <w:p w14:paraId="0A21B780"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Чистка и смазка подвижных узлов и механизмов</w:t>
            </w:r>
          </w:p>
        </w:tc>
        <w:tc>
          <w:tcPr>
            <w:tcW w:w="851" w:type="dxa"/>
            <w:shd w:val="clear" w:color="auto" w:fill="auto"/>
            <w:vAlign w:val="center"/>
            <w:hideMark/>
          </w:tcPr>
          <w:p w14:paraId="4A894E4A"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108D4DD8" w14:textId="082BCF51"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17F00C98"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6F1FF4BD" w14:textId="1D87C234"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11F35E32" w14:textId="77777777" w:rsidTr="00E74450">
        <w:trPr>
          <w:trHeight w:val="612"/>
        </w:trPr>
        <w:tc>
          <w:tcPr>
            <w:tcW w:w="596" w:type="dxa"/>
            <w:vAlign w:val="center"/>
          </w:tcPr>
          <w:p w14:paraId="7C6F66DC"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12</w:t>
            </w:r>
          </w:p>
        </w:tc>
        <w:tc>
          <w:tcPr>
            <w:tcW w:w="2948" w:type="dxa"/>
            <w:shd w:val="clear" w:color="auto" w:fill="auto"/>
            <w:vAlign w:val="center"/>
            <w:hideMark/>
          </w:tcPr>
          <w:p w14:paraId="58C9FE41"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Проверка и замена пружин при необходимости</w:t>
            </w:r>
          </w:p>
        </w:tc>
        <w:tc>
          <w:tcPr>
            <w:tcW w:w="851" w:type="dxa"/>
            <w:shd w:val="clear" w:color="auto" w:fill="auto"/>
            <w:vAlign w:val="center"/>
            <w:hideMark/>
          </w:tcPr>
          <w:p w14:paraId="582BF906"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29FD4D39" w14:textId="587C1A35"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758848B7"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085A797D" w14:textId="235CE7F8"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7298D59C" w14:textId="77777777" w:rsidTr="00E74450">
        <w:trPr>
          <w:trHeight w:val="650"/>
        </w:trPr>
        <w:tc>
          <w:tcPr>
            <w:tcW w:w="596" w:type="dxa"/>
            <w:vAlign w:val="center"/>
          </w:tcPr>
          <w:p w14:paraId="407156F7"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13</w:t>
            </w:r>
          </w:p>
        </w:tc>
        <w:tc>
          <w:tcPr>
            <w:tcW w:w="2948" w:type="dxa"/>
            <w:shd w:val="clear" w:color="auto" w:fill="auto"/>
            <w:vAlign w:val="center"/>
            <w:hideMark/>
          </w:tcPr>
          <w:p w14:paraId="5722216A"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Настройка узла сепарации конвертов, прижимного ролика, прижимной пластины</w:t>
            </w:r>
          </w:p>
        </w:tc>
        <w:tc>
          <w:tcPr>
            <w:tcW w:w="851" w:type="dxa"/>
            <w:shd w:val="clear" w:color="auto" w:fill="auto"/>
            <w:vAlign w:val="center"/>
            <w:hideMark/>
          </w:tcPr>
          <w:p w14:paraId="5368B79F"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73593FFA" w14:textId="06CFCE7B"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41F84545"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6C862DD2" w14:textId="1AE5A889"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3BAE0019" w14:textId="77777777" w:rsidTr="00E74450">
        <w:trPr>
          <w:trHeight w:val="734"/>
        </w:trPr>
        <w:tc>
          <w:tcPr>
            <w:tcW w:w="596" w:type="dxa"/>
            <w:vAlign w:val="center"/>
          </w:tcPr>
          <w:p w14:paraId="6C47B97B"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lastRenderedPageBreak/>
              <w:t>14</w:t>
            </w:r>
          </w:p>
        </w:tc>
        <w:tc>
          <w:tcPr>
            <w:tcW w:w="2948" w:type="dxa"/>
            <w:shd w:val="clear" w:color="auto" w:fill="auto"/>
            <w:vAlign w:val="center"/>
            <w:hideMark/>
          </w:tcPr>
          <w:p w14:paraId="16A38E9C"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Настройка прижимного ролика, клише, красящего узла, оттиска печати, оси приводных ремней</w:t>
            </w:r>
          </w:p>
        </w:tc>
        <w:tc>
          <w:tcPr>
            <w:tcW w:w="851" w:type="dxa"/>
            <w:shd w:val="clear" w:color="auto" w:fill="auto"/>
            <w:vAlign w:val="center"/>
            <w:hideMark/>
          </w:tcPr>
          <w:p w14:paraId="1BA2B1F1"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4B913807" w14:textId="0A2314C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1D1F3757"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519AD36E" w14:textId="6A09C51F"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E74450" w:rsidRPr="008B4012" w14:paraId="00B14FBC" w14:textId="77777777" w:rsidTr="00E74450">
        <w:trPr>
          <w:trHeight w:val="743"/>
        </w:trPr>
        <w:tc>
          <w:tcPr>
            <w:tcW w:w="596" w:type="dxa"/>
            <w:vAlign w:val="center"/>
          </w:tcPr>
          <w:p w14:paraId="1D469075"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15</w:t>
            </w:r>
          </w:p>
        </w:tc>
        <w:tc>
          <w:tcPr>
            <w:tcW w:w="2948" w:type="dxa"/>
            <w:shd w:val="clear" w:color="auto" w:fill="auto"/>
            <w:vAlign w:val="center"/>
            <w:hideMark/>
          </w:tcPr>
          <w:p w14:paraId="37209605" w14:textId="77777777" w:rsidR="00E74450" w:rsidRPr="00B6357F" w:rsidRDefault="00E74450" w:rsidP="00E74450">
            <w:pPr>
              <w:spacing w:after="0" w:line="240" w:lineRule="auto"/>
              <w:jc w:val="both"/>
              <w:rPr>
                <w:rFonts w:ascii="Times New Roman" w:eastAsia="Times New Roman" w:hAnsi="Times New Roman" w:cs="Times New Roman"/>
                <w:color w:val="000000"/>
                <w:szCs w:val="18"/>
                <w:lang w:eastAsia="ru-RU"/>
              </w:rPr>
            </w:pPr>
            <w:r w:rsidRPr="00B6357F">
              <w:rPr>
                <w:rFonts w:ascii="Times New Roman" w:eastAsia="Times New Roman" w:hAnsi="Times New Roman" w:cs="Times New Roman"/>
                <w:color w:val="000000"/>
                <w:szCs w:val="18"/>
                <w:lang w:eastAsia="ru-RU"/>
              </w:rPr>
              <w:t>Диагностика работы штемпелевальной машины</w:t>
            </w:r>
          </w:p>
        </w:tc>
        <w:tc>
          <w:tcPr>
            <w:tcW w:w="851" w:type="dxa"/>
            <w:shd w:val="clear" w:color="auto" w:fill="auto"/>
            <w:vAlign w:val="center"/>
            <w:hideMark/>
          </w:tcPr>
          <w:p w14:paraId="78281C86" w14:textId="77777777" w:rsidR="00E74450" w:rsidRPr="00B6357F" w:rsidRDefault="00E74450" w:rsidP="00E74450">
            <w:pPr>
              <w:spacing w:after="0" w:line="240" w:lineRule="auto"/>
              <w:jc w:val="center"/>
              <w:rPr>
                <w:rFonts w:ascii="Times New Roman" w:eastAsia="Times New Roman" w:hAnsi="Times New Roman" w:cs="Times New Roman"/>
                <w:color w:val="000000"/>
                <w:szCs w:val="18"/>
                <w:lang w:eastAsia="ru-RU"/>
              </w:rPr>
            </w:pPr>
            <w:proofErr w:type="spellStart"/>
            <w:r w:rsidRPr="00B6357F">
              <w:rPr>
                <w:rFonts w:ascii="Times New Roman" w:eastAsia="Times New Roman" w:hAnsi="Times New Roman" w:cs="Times New Roman"/>
                <w:color w:val="000000"/>
                <w:szCs w:val="18"/>
                <w:lang w:eastAsia="ru-RU"/>
              </w:rPr>
              <w:t>Усл</w:t>
            </w:r>
            <w:proofErr w:type="spellEnd"/>
            <w:r w:rsidRPr="00B6357F">
              <w:rPr>
                <w:rFonts w:ascii="Times New Roman" w:eastAsia="Times New Roman" w:hAnsi="Times New Roman" w:cs="Times New Roman"/>
                <w:color w:val="000000"/>
                <w:szCs w:val="18"/>
                <w:lang w:eastAsia="ru-RU"/>
              </w:rPr>
              <w:t>. ед.</w:t>
            </w:r>
          </w:p>
        </w:tc>
        <w:tc>
          <w:tcPr>
            <w:tcW w:w="1701" w:type="dxa"/>
            <w:shd w:val="clear" w:color="auto" w:fill="auto"/>
            <w:vAlign w:val="center"/>
            <w:hideMark/>
          </w:tcPr>
          <w:p w14:paraId="35DB314C" w14:textId="1183D26A"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66F06">
              <w:rPr>
                <w:rFonts w:ascii="Times New Roman" w:eastAsia="Times New Roman" w:hAnsi="Times New Roman" w:cs="Times New Roman"/>
                <w:color w:val="000000"/>
                <w:szCs w:val="20"/>
                <w:lang w:eastAsia="ru-RU"/>
              </w:rPr>
              <w:t>108</w:t>
            </w:r>
          </w:p>
        </w:tc>
        <w:tc>
          <w:tcPr>
            <w:tcW w:w="1701" w:type="dxa"/>
            <w:shd w:val="clear" w:color="auto" w:fill="auto"/>
            <w:vAlign w:val="center"/>
            <w:hideMark/>
          </w:tcPr>
          <w:p w14:paraId="34FF0AC0" w14:textId="77777777"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B6357F">
              <w:rPr>
                <w:rFonts w:ascii="Times New Roman" w:eastAsia="Times New Roman" w:hAnsi="Times New Roman" w:cs="Times New Roman"/>
                <w:color w:val="000000"/>
                <w:szCs w:val="20"/>
                <w:lang w:eastAsia="ru-RU"/>
              </w:rPr>
              <w:t>12</w:t>
            </w:r>
          </w:p>
        </w:tc>
        <w:tc>
          <w:tcPr>
            <w:tcW w:w="1842" w:type="dxa"/>
            <w:vAlign w:val="center"/>
          </w:tcPr>
          <w:p w14:paraId="374C2EEF" w14:textId="023943DF" w:rsidR="00E74450" w:rsidRPr="00B6357F" w:rsidRDefault="00E74450" w:rsidP="00E74450">
            <w:pPr>
              <w:spacing w:after="0" w:line="240" w:lineRule="auto"/>
              <w:jc w:val="center"/>
              <w:rPr>
                <w:rFonts w:ascii="Times New Roman" w:eastAsia="Times New Roman" w:hAnsi="Times New Roman" w:cs="Times New Roman"/>
                <w:color w:val="000000"/>
                <w:szCs w:val="20"/>
                <w:lang w:eastAsia="ru-RU"/>
              </w:rPr>
            </w:pPr>
            <w:r w:rsidRPr="0079428F">
              <w:rPr>
                <w:rFonts w:ascii="Times New Roman" w:eastAsia="Times New Roman" w:hAnsi="Times New Roman" w:cs="Times New Roman"/>
                <w:color w:val="000000"/>
                <w:szCs w:val="20"/>
                <w:lang w:eastAsia="ru-RU"/>
              </w:rPr>
              <w:t>1 296</w:t>
            </w:r>
          </w:p>
        </w:tc>
      </w:tr>
      <w:tr w:rsidR="0048536C" w:rsidRPr="008B4012" w14:paraId="2B9233F9" w14:textId="77777777" w:rsidTr="00B6357F">
        <w:trPr>
          <w:trHeight w:val="315"/>
        </w:trPr>
        <w:tc>
          <w:tcPr>
            <w:tcW w:w="596" w:type="dxa"/>
            <w:vAlign w:val="center"/>
          </w:tcPr>
          <w:p w14:paraId="2D4C88A9" w14:textId="77777777" w:rsidR="0048536C" w:rsidRPr="00B6357F" w:rsidRDefault="0048536C" w:rsidP="0048536C">
            <w:pPr>
              <w:spacing w:after="0" w:line="240" w:lineRule="auto"/>
              <w:jc w:val="center"/>
              <w:rPr>
                <w:rFonts w:ascii="Times New Roman" w:eastAsia="Times New Roman" w:hAnsi="Times New Roman" w:cs="Times New Roman"/>
                <w:b/>
                <w:bCs/>
                <w:color w:val="000000"/>
                <w:szCs w:val="18"/>
                <w:lang w:eastAsia="ru-RU"/>
              </w:rPr>
            </w:pPr>
          </w:p>
        </w:tc>
        <w:tc>
          <w:tcPr>
            <w:tcW w:w="2948" w:type="dxa"/>
            <w:shd w:val="clear" w:color="auto" w:fill="auto"/>
            <w:vAlign w:val="center"/>
            <w:hideMark/>
          </w:tcPr>
          <w:p w14:paraId="6C23790F" w14:textId="77777777" w:rsidR="0048536C" w:rsidRPr="00B6357F" w:rsidRDefault="0048536C" w:rsidP="0048536C">
            <w:pPr>
              <w:spacing w:after="0" w:line="240" w:lineRule="auto"/>
              <w:jc w:val="right"/>
              <w:rPr>
                <w:rFonts w:ascii="Times New Roman" w:eastAsia="Times New Roman" w:hAnsi="Times New Roman" w:cs="Times New Roman"/>
                <w:b/>
                <w:bCs/>
                <w:color w:val="000000"/>
                <w:szCs w:val="18"/>
                <w:lang w:eastAsia="ru-RU"/>
              </w:rPr>
            </w:pPr>
            <w:r w:rsidRPr="00B6357F">
              <w:rPr>
                <w:rFonts w:ascii="Times New Roman" w:eastAsia="Times New Roman" w:hAnsi="Times New Roman" w:cs="Times New Roman"/>
                <w:b/>
                <w:bCs/>
                <w:color w:val="000000"/>
                <w:szCs w:val="18"/>
                <w:lang w:eastAsia="ru-RU"/>
              </w:rPr>
              <w:t>ИТОГО по ТО:</w:t>
            </w:r>
          </w:p>
        </w:tc>
        <w:tc>
          <w:tcPr>
            <w:tcW w:w="851" w:type="dxa"/>
            <w:shd w:val="clear" w:color="auto" w:fill="auto"/>
            <w:vAlign w:val="center"/>
            <w:hideMark/>
          </w:tcPr>
          <w:p w14:paraId="27E82C99" w14:textId="77777777" w:rsidR="0048536C" w:rsidRPr="00B6357F" w:rsidRDefault="0048536C" w:rsidP="0048536C">
            <w:pPr>
              <w:spacing w:after="0" w:line="240" w:lineRule="auto"/>
              <w:jc w:val="center"/>
              <w:rPr>
                <w:rFonts w:ascii="Times New Roman" w:eastAsia="Times New Roman" w:hAnsi="Times New Roman" w:cs="Times New Roman"/>
                <w:b/>
                <w:bCs/>
                <w:color w:val="000000"/>
                <w:szCs w:val="18"/>
                <w:lang w:eastAsia="ru-RU"/>
              </w:rPr>
            </w:pPr>
            <w:r w:rsidRPr="00B6357F">
              <w:rPr>
                <w:rFonts w:ascii="Times New Roman" w:eastAsia="Times New Roman" w:hAnsi="Times New Roman" w:cs="Times New Roman"/>
                <w:b/>
                <w:bCs/>
                <w:color w:val="000000"/>
                <w:szCs w:val="18"/>
                <w:lang w:eastAsia="ru-RU"/>
              </w:rPr>
              <w:t> </w:t>
            </w:r>
          </w:p>
        </w:tc>
        <w:tc>
          <w:tcPr>
            <w:tcW w:w="1701" w:type="dxa"/>
            <w:shd w:val="clear" w:color="auto" w:fill="auto"/>
            <w:vAlign w:val="center"/>
            <w:hideMark/>
          </w:tcPr>
          <w:p w14:paraId="1103BA48" w14:textId="157DE9C2" w:rsidR="0048536C" w:rsidRPr="00B6357F" w:rsidRDefault="00E74450" w:rsidP="0048536C">
            <w:pPr>
              <w:spacing w:after="0" w:line="240" w:lineRule="auto"/>
              <w:jc w:val="center"/>
              <w:rPr>
                <w:rFonts w:ascii="Times New Roman" w:eastAsia="Times New Roman" w:hAnsi="Times New Roman" w:cs="Times New Roman"/>
                <w:b/>
                <w:bCs/>
                <w:color w:val="000000"/>
                <w:szCs w:val="20"/>
                <w:lang w:eastAsia="ru-RU"/>
              </w:rPr>
            </w:pPr>
            <w:r>
              <w:rPr>
                <w:rFonts w:ascii="Times New Roman" w:eastAsia="Times New Roman" w:hAnsi="Times New Roman" w:cs="Times New Roman"/>
                <w:b/>
                <w:bCs/>
                <w:color w:val="000000"/>
                <w:szCs w:val="20"/>
                <w:lang w:eastAsia="ru-RU"/>
              </w:rPr>
              <w:t>108</w:t>
            </w:r>
          </w:p>
        </w:tc>
        <w:tc>
          <w:tcPr>
            <w:tcW w:w="1701" w:type="dxa"/>
            <w:shd w:val="clear" w:color="auto" w:fill="auto"/>
            <w:vAlign w:val="center"/>
            <w:hideMark/>
          </w:tcPr>
          <w:p w14:paraId="570E27AF" w14:textId="77777777" w:rsidR="0048536C" w:rsidRPr="00B6357F" w:rsidRDefault="0048536C" w:rsidP="0048536C">
            <w:pPr>
              <w:spacing w:after="0" w:line="240" w:lineRule="auto"/>
              <w:jc w:val="center"/>
              <w:rPr>
                <w:rFonts w:ascii="Times New Roman" w:eastAsia="Times New Roman" w:hAnsi="Times New Roman" w:cs="Times New Roman"/>
                <w:b/>
                <w:bCs/>
                <w:color w:val="000000"/>
                <w:szCs w:val="20"/>
                <w:lang w:eastAsia="ru-RU"/>
              </w:rPr>
            </w:pPr>
            <w:r w:rsidRPr="00B6357F">
              <w:rPr>
                <w:rFonts w:ascii="Times New Roman" w:eastAsia="Times New Roman" w:hAnsi="Times New Roman" w:cs="Times New Roman"/>
                <w:b/>
                <w:bCs/>
                <w:color w:val="000000"/>
                <w:szCs w:val="20"/>
                <w:lang w:eastAsia="ru-RU"/>
              </w:rPr>
              <w:t>12</w:t>
            </w:r>
          </w:p>
        </w:tc>
        <w:tc>
          <w:tcPr>
            <w:tcW w:w="1842" w:type="dxa"/>
            <w:vAlign w:val="center"/>
          </w:tcPr>
          <w:p w14:paraId="55154202" w14:textId="47A5E1EE" w:rsidR="0048536C" w:rsidRPr="00B6357F" w:rsidRDefault="00E74450" w:rsidP="0048536C">
            <w:pPr>
              <w:spacing w:after="0" w:line="240" w:lineRule="auto"/>
              <w:jc w:val="center"/>
              <w:rPr>
                <w:rFonts w:ascii="Times New Roman" w:eastAsia="Times New Roman" w:hAnsi="Times New Roman" w:cs="Times New Roman"/>
                <w:b/>
                <w:bCs/>
                <w:color w:val="000000"/>
                <w:szCs w:val="20"/>
                <w:lang w:eastAsia="ru-RU"/>
              </w:rPr>
            </w:pPr>
            <w:r>
              <w:rPr>
                <w:rFonts w:ascii="Times New Roman" w:eastAsia="Times New Roman" w:hAnsi="Times New Roman" w:cs="Times New Roman"/>
                <w:b/>
                <w:bCs/>
                <w:color w:val="000000"/>
                <w:szCs w:val="20"/>
                <w:lang w:eastAsia="ru-RU"/>
              </w:rPr>
              <w:t>19 440</w:t>
            </w:r>
          </w:p>
        </w:tc>
      </w:tr>
    </w:tbl>
    <w:p w14:paraId="22E0AADB" w14:textId="77777777" w:rsidR="0048536C" w:rsidRDefault="0048536C" w:rsidP="004853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7A32F55" w14:textId="77777777" w:rsidR="009113F6" w:rsidRDefault="009113F6" w:rsidP="002D79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E84303A" w14:textId="51A999F7" w:rsidR="008B4012" w:rsidRDefault="008B4012">
      <w:pP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br w:type="page"/>
      </w:r>
    </w:p>
    <w:p w14:paraId="53314AF3" w14:textId="163108C9" w:rsidR="0048536C" w:rsidRDefault="0048536C" w:rsidP="0048536C">
      <w:pPr>
        <w:spacing w:after="0" w:line="240" w:lineRule="auto"/>
        <w:jc w:val="right"/>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П</w:t>
      </w:r>
      <w:r w:rsidRPr="00C1282F">
        <w:rPr>
          <w:rFonts w:ascii="Times New Roman" w:eastAsia="Times New Roman" w:hAnsi="Times New Roman" w:cs="Times New Roman"/>
          <w:sz w:val="24"/>
          <w:lang w:eastAsia="ru-RU"/>
        </w:rPr>
        <w:t>риложение № 2</w:t>
      </w:r>
      <w:r>
        <w:rPr>
          <w:rFonts w:ascii="Times New Roman" w:eastAsia="Times New Roman" w:hAnsi="Times New Roman" w:cs="Times New Roman"/>
          <w:sz w:val="24"/>
          <w:lang w:eastAsia="ru-RU"/>
        </w:rPr>
        <w:t xml:space="preserve"> </w:t>
      </w:r>
      <w:r w:rsidRPr="00C1282F">
        <w:rPr>
          <w:rFonts w:ascii="Times New Roman" w:eastAsia="Times New Roman" w:hAnsi="Times New Roman" w:cs="Times New Roman"/>
          <w:sz w:val="24"/>
          <w:lang w:eastAsia="ru-RU"/>
        </w:rPr>
        <w:t>к Техническому заданию</w:t>
      </w:r>
    </w:p>
    <w:p w14:paraId="251520A6" w14:textId="77777777" w:rsidR="0048536C" w:rsidRPr="00C1282F" w:rsidRDefault="0048536C" w:rsidP="0048536C">
      <w:pPr>
        <w:spacing w:after="0" w:line="240" w:lineRule="auto"/>
        <w:jc w:val="right"/>
        <w:rPr>
          <w:rFonts w:ascii="Times New Roman" w:eastAsia="Times New Roman" w:hAnsi="Times New Roman" w:cs="Times New Roman"/>
          <w:sz w:val="24"/>
          <w:lang w:eastAsia="ru-RU"/>
        </w:rPr>
      </w:pPr>
    </w:p>
    <w:p w14:paraId="36924803" w14:textId="77777777" w:rsidR="0048536C" w:rsidRPr="006737DA" w:rsidRDefault="0048536C" w:rsidP="0048536C">
      <w:pPr>
        <w:spacing w:after="200" w:line="276" w:lineRule="auto"/>
        <w:jc w:val="center"/>
        <w:rPr>
          <w:rFonts w:ascii="Times New Roman" w:eastAsia="Calibri" w:hAnsi="Times New Roman" w:cs="Times New Roman"/>
          <w:b/>
          <w:sz w:val="24"/>
          <w:szCs w:val="24"/>
          <w:lang w:eastAsia="ru-RU"/>
        </w:rPr>
      </w:pPr>
      <w:r w:rsidRPr="006737DA">
        <w:rPr>
          <w:rFonts w:ascii="Times New Roman" w:eastAsia="Calibri" w:hAnsi="Times New Roman" w:cs="Times New Roman"/>
          <w:b/>
          <w:sz w:val="24"/>
          <w:szCs w:val="24"/>
          <w:lang w:eastAsia="ru-RU"/>
        </w:rPr>
        <w:t>Перечень адресов установки штемпелевальных машин</w:t>
      </w:r>
    </w:p>
    <w:tbl>
      <w:tblPr>
        <w:tblW w:w="5652"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716"/>
        <w:gridCol w:w="1035"/>
        <w:gridCol w:w="4976"/>
        <w:gridCol w:w="11"/>
        <w:gridCol w:w="2275"/>
        <w:gridCol w:w="11"/>
      </w:tblGrid>
      <w:tr w:rsidR="00817D26" w:rsidRPr="00B47841" w14:paraId="3930E3A1" w14:textId="77777777" w:rsidTr="00817D26">
        <w:trPr>
          <w:gridAfter w:val="1"/>
          <w:wAfter w:w="5" w:type="pct"/>
          <w:trHeight w:val="790"/>
        </w:trPr>
        <w:tc>
          <w:tcPr>
            <w:tcW w:w="256" w:type="pct"/>
            <w:tcBorders>
              <w:top w:val="single" w:sz="4" w:space="0" w:color="auto"/>
            </w:tcBorders>
            <w:vAlign w:val="center"/>
          </w:tcPr>
          <w:p w14:paraId="7087BBF4" w14:textId="77777777" w:rsidR="00817D26" w:rsidRPr="00B47841" w:rsidRDefault="00817D26" w:rsidP="00817D26">
            <w:pPr>
              <w:spacing w:after="0" w:line="276" w:lineRule="auto"/>
              <w:jc w:val="center"/>
              <w:rPr>
                <w:rFonts w:ascii="Times New Roman" w:eastAsia="Calibri" w:hAnsi="Times New Roman" w:cs="Times New Roman"/>
                <w:sz w:val="24"/>
                <w:szCs w:val="24"/>
                <w:lang w:eastAsia="zh-CN"/>
              </w:rPr>
            </w:pPr>
            <w:r w:rsidRPr="00B47841">
              <w:rPr>
                <w:rFonts w:ascii="Times New Roman" w:eastAsia="Calibri" w:hAnsi="Times New Roman" w:cs="Times New Roman"/>
                <w:sz w:val="24"/>
                <w:szCs w:val="24"/>
                <w:lang w:eastAsia="zh-CN"/>
              </w:rPr>
              <w:t>п/п</w:t>
            </w:r>
          </w:p>
        </w:tc>
        <w:tc>
          <w:tcPr>
            <w:tcW w:w="812" w:type="pct"/>
            <w:tcBorders>
              <w:top w:val="single" w:sz="4" w:space="0" w:color="auto"/>
            </w:tcBorders>
            <w:vAlign w:val="center"/>
          </w:tcPr>
          <w:p w14:paraId="2242828B" w14:textId="77777777" w:rsidR="00817D26" w:rsidRPr="00B47841" w:rsidRDefault="00817D26" w:rsidP="00817D26">
            <w:pPr>
              <w:spacing w:after="0" w:line="276" w:lineRule="auto"/>
              <w:jc w:val="center"/>
              <w:rPr>
                <w:rFonts w:ascii="Times New Roman" w:eastAsia="Calibri" w:hAnsi="Times New Roman" w:cs="Times New Roman"/>
                <w:sz w:val="24"/>
                <w:szCs w:val="24"/>
                <w:lang w:eastAsia="zh-CN"/>
              </w:rPr>
            </w:pPr>
            <w:r w:rsidRPr="00B47841">
              <w:rPr>
                <w:rFonts w:ascii="Times New Roman" w:eastAsia="Calibri" w:hAnsi="Times New Roman" w:cs="Times New Roman"/>
                <w:sz w:val="24"/>
                <w:szCs w:val="24"/>
                <w:lang w:eastAsia="zh-CN"/>
              </w:rPr>
              <w:t>Наименование  модель</w:t>
            </w:r>
          </w:p>
        </w:tc>
        <w:tc>
          <w:tcPr>
            <w:tcW w:w="490" w:type="pct"/>
            <w:tcBorders>
              <w:top w:val="single" w:sz="4" w:space="0" w:color="auto"/>
            </w:tcBorders>
            <w:vAlign w:val="center"/>
          </w:tcPr>
          <w:p w14:paraId="6C96CE8F" w14:textId="77777777" w:rsidR="00817D26" w:rsidRPr="00B47841" w:rsidRDefault="00817D26" w:rsidP="00817D26">
            <w:pPr>
              <w:spacing w:after="0" w:line="276" w:lineRule="auto"/>
              <w:jc w:val="center"/>
              <w:rPr>
                <w:rFonts w:ascii="Times New Roman" w:eastAsia="Calibri" w:hAnsi="Times New Roman" w:cs="Times New Roman"/>
                <w:sz w:val="24"/>
                <w:szCs w:val="24"/>
                <w:lang w:eastAsia="zh-CN"/>
              </w:rPr>
            </w:pPr>
            <w:r w:rsidRPr="00B47841">
              <w:rPr>
                <w:rFonts w:ascii="Times New Roman" w:eastAsia="Calibri" w:hAnsi="Times New Roman" w:cs="Times New Roman"/>
                <w:sz w:val="24"/>
                <w:szCs w:val="24"/>
                <w:lang w:eastAsia="zh-CN"/>
              </w:rPr>
              <w:t>Индекс</w:t>
            </w:r>
          </w:p>
          <w:p w14:paraId="707F2966" w14:textId="77777777" w:rsidR="00817D26" w:rsidRPr="00B47841" w:rsidRDefault="00817D26" w:rsidP="00817D26">
            <w:pPr>
              <w:spacing w:after="0" w:line="276" w:lineRule="auto"/>
              <w:jc w:val="center"/>
              <w:rPr>
                <w:rFonts w:ascii="Times New Roman" w:eastAsia="Calibri" w:hAnsi="Times New Roman" w:cs="Times New Roman"/>
                <w:sz w:val="24"/>
                <w:szCs w:val="24"/>
                <w:lang w:eastAsia="zh-CN"/>
              </w:rPr>
            </w:pPr>
            <w:r w:rsidRPr="00B47841">
              <w:rPr>
                <w:rFonts w:ascii="Times New Roman" w:eastAsia="Calibri" w:hAnsi="Times New Roman" w:cs="Times New Roman"/>
                <w:sz w:val="24"/>
                <w:szCs w:val="24"/>
                <w:lang w:eastAsia="zh-CN"/>
              </w:rPr>
              <w:t>ОПС</w:t>
            </w:r>
          </w:p>
        </w:tc>
        <w:tc>
          <w:tcPr>
            <w:tcW w:w="2355" w:type="pct"/>
            <w:tcBorders>
              <w:top w:val="single" w:sz="4" w:space="0" w:color="auto"/>
            </w:tcBorders>
            <w:vAlign w:val="center"/>
          </w:tcPr>
          <w:p w14:paraId="59642C28" w14:textId="77777777" w:rsidR="00817D26" w:rsidRPr="00B47841" w:rsidRDefault="00817D26" w:rsidP="00817D26">
            <w:pPr>
              <w:spacing w:after="0" w:line="276" w:lineRule="auto"/>
              <w:jc w:val="center"/>
              <w:rPr>
                <w:rFonts w:ascii="Times New Roman" w:eastAsia="Calibri" w:hAnsi="Times New Roman" w:cs="Times New Roman"/>
                <w:sz w:val="24"/>
                <w:szCs w:val="24"/>
                <w:lang w:eastAsia="zh-CN"/>
              </w:rPr>
            </w:pPr>
            <w:r w:rsidRPr="00B47841">
              <w:rPr>
                <w:rFonts w:ascii="Times New Roman" w:eastAsia="Calibri" w:hAnsi="Times New Roman" w:cs="Times New Roman"/>
                <w:sz w:val="24"/>
                <w:szCs w:val="24"/>
                <w:lang w:eastAsia="zh-CN"/>
              </w:rPr>
              <w:t>Адреса установки штемпелевальных машин</w:t>
            </w:r>
          </w:p>
        </w:tc>
        <w:tc>
          <w:tcPr>
            <w:tcW w:w="1082" w:type="pct"/>
            <w:gridSpan w:val="2"/>
            <w:tcBorders>
              <w:top w:val="single" w:sz="4" w:space="0" w:color="auto"/>
            </w:tcBorders>
            <w:vAlign w:val="center"/>
          </w:tcPr>
          <w:p w14:paraId="72FEEF57" w14:textId="77777777" w:rsidR="00817D26" w:rsidRPr="00B47841" w:rsidRDefault="00817D26" w:rsidP="00817D26">
            <w:pPr>
              <w:spacing w:after="0" w:line="276" w:lineRule="auto"/>
              <w:jc w:val="center"/>
              <w:rPr>
                <w:rFonts w:ascii="Times New Roman" w:eastAsia="Calibri" w:hAnsi="Times New Roman" w:cs="Times New Roman"/>
                <w:sz w:val="24"/>
                <w:szCs w:val="24"/>
                <w:lang w:eastAsia="zh-CN"/>
              </w:rPr>
            </w:pPr>
            <w:r w:rsidRPr="00B47841">
              <w:rPr>
                <w:rFonts w:ascii="Times New Roman" w:eastAsia="Calibri" w:hAnsi="Times New Roman" w:cs="Times New Roman"/>
                <w:sz w:val="24"/>
                <w:szCs w:val="24"/>
                <w:lang w:eastAsia="zh-CN"/>
              </w:rPr>
              <w:t>Инвентарный номер</w:t>
            </w:r>
          </w:p>
        </w:tc>
      </w:tr>
      <w:tr w:rsidR="00817D26" w:rsidRPr="00B47841" w14:paraId="4CB52231" w14:textId="77777777" w:rsidTr="00817D26">
        <w:trPr>
          <w:trHeight w:val="309"/>
        </w:trPr>
        <w:tc>
          <w:tcPr>
            <w:tcW w:w="5000" w:type="pct"/>
            <w:gridSpan w:val="7"/>
            <w:vAlign w:val="center"/>
          </w:tcPr>
          <w:p w14:paraId="23995741" w14:textId="77777777" w:rsidR="00817D26" w:rsidRPr="00B47841" w:rsidRDefault="00817D26" w:rsidP="00817D26">
            <w:pPr>
              <w:spacing w:after="0" w:line="276" w:lineRule="auto"/>
              <w:rPr>
                <w:rFonts w:ascii="Times New Roman" w:eastAsia="Calibri" w:hAnsi="Times New Roman" w:cs="Times New Roman"/>
                <w:b/>
                <w:sz w:val="24"/>
                <w:szCs w:val="24"/>
                <w:lang w:eastAsia="ru-RU"/>
              </w:rPr>
            </w:pPr>
            <w:r w:rsidRPr="00B47841">
              <w:rPr>
                <w:rFonts w:ascii="Times New Roman" w:eastAsia="Calibri" w:hAnsi="Times New Roman" w:cs="Times New Roman"/>
                <w:b/>
                <w:sz w:val="24"/>
                <w:szCs w:val="24"/>
                <w:lang w:eastAsia="ru-RU"/>
              </w:rPr>
              <w:t>БАЛАШИХИНСКИЙ ПОЧТАМТ</w:t>
            </w:r>
          </w:p>
        </w:tc>
      </w:tr>
      <w:tr w:rsidR="00817D26" w:rsidRPr="008972C9" w14:paraId="34305422" w14:textId="77777777" w:rsidTr="00817D26">
        <w:trPr>
          <w:gridAfter w:val="1"/>
          <w:wAfter w:w="5" w:type="pct"/>
          <w:trHeight w:val="366"/>
        </w:trPr>
        <w:tc>
          <w:tcPr>
            <w:tcW w:w="256" w:type="pct"/>
            <w:vAlign w:val="center"/>
          </w:tcPr>
          <w:p w14:paraId="5BED99E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45350BA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1F0DDBD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143909</w:t>
            </w:r>
          </w:p>
        </w:tc>
        <w:tc>
          <w:tcPr>
            <w:tcW w:w="2355" w:type="pct"/>
            <w:vAlign w:val="center"/>
          </w:tcPr>
          <w:p w14:paraId="71B89C5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Балашиха, ул. Солнечная, д .2</w:t>
            </w:r>
          </w:p>
        </w:tc>
        <w:tc>
          <w:tcPr>
            <w:tcW w:w="1082" w:type="pct"/>
            <w:gridSpan w:val="2"/>
            <w:vAlign w:val="center"/>
          </w:tcPr>
          <w:p w14:paraId="525223B2"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ЗБ03901200001852</w:t>
            </w:r>
          </w:p>
        </w:tc>
      </w:tr>
      <w:tr w:rsidR="00817D26" w:rsidRPr="008972C9" w14:paraId="458E5C6C" w14:textId="77777777" w:rsidTr="00817D26">
        <w:trPr>
          <w:gridAfter w:val="1"/>
          <w:wAfter w:w="5" w:type="pct"/>
          <w:trHeight w:val="275"/>
        </w:trPr>
        <w:tc>
          <w:tcPr>
            <w:tcW w:w="256" w:type="pct"/>
            <w:vAlign w:val="center"/>
          </w:tcPr>
          <w:p w14:paraId="3D18687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6C6CFF2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2C84D45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142400</w:t>
            </w:r>
          </w:p>
        </w:tc>
        <w:tc>
          <w:tcPr>
            <w:tcW w:w="2355" w:type="pct"/>
            <w:vAlign w:val="center"/>
          </w:tcPr>
          <w:p w14:paraId="7ED37D9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Ногинск, ул. 3го Интернационала, д. 74</w:t>
            </w:r>
          </w:p>
        </w:tc>
        <w:tc>
          <w:tcPr>
            <w:tcW w:w="1082" w:type="pct"/>
            <w:gridSpan w:val="2"/>
            <w:vAlign w:val="center"/>
          </w:tcPr>
          <w:p w14:paraId="12864EEC"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ЗБ03901200001853</w:t>
            </w:r>
          </w:p>
        </w:tc>
      </w:tr>
      <w:tr w:rsidR="00817D26" w:rsidRPr="00B47841" w14:paraId="1C84E405" w14:textId="77777777" w:rsidTr="00817D26">
        <w:trPr>
          <w:trHeight w:val="335"/>
        </w:trPr>
        <w:tc>
          <w:tcPr>
            <w:tcW w:w="5000" w:type="pct"/>
            <w:gridSpan w:val="7"/>
            <w:vAlign w:val="center"/>
          </w:tcPr>
          <w:p w14:paraId="017C66EB"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ДМИТРОВСКИЙ ПОЧТАМТ</w:t>
            </w:r>
          </w:p>
        </w:tc>
      </w:tr>
      <w:tr w:rsidR="00817D26" w:rsidRPr="00B47841" w14:paraId="04A96D73" w14:textId="77777777" w:rsidTr="00817D26">
        <w:trPr>
          <w:gridAfter w:val="1"/>
          <w:wAfter w:w="5" w:type="pct"/>
          <w:trHeight w:val="365"/>
        </w:trPr>
        <w:tc>
          <w:tcPr>
            <w:tcW w:w="256" w:type="pct"/>
            <w:vAlign w:val="center"/>
          </w:tcPr>
          <w:p w14:paraId="312C527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0C64322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7AE4C39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1418</w:t>
            </w:r>
            <w:r>
              <w:rPr>
                <w:rFonts w:ascii="Times New Roman" w:eastAsia="Calibri" w:hAnsi="Times New Roman" w:cs="Times New Roman"/>
                <w:sz w:val="24"/>
                <w:szCs w:val="24"/>
                <w:lang w:eastAsia="ru-RU"/>
              </w:rPr>
              <w:t>16</w:t>
            </w:r>
          </w:p>
        </w:tc>
        <w:tc>
          <w:tcPr>
            <w:tcW w:w="2355" w:type="pct"/>
            <w:vAlign w:val="center"/>
          </w:tcPr>
          <w:p w14:paraId="3531647F"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Дмитров, ул.  </w:t>
            </w:r>
            <w:proofErr w:type="spellStart"/>
            <w:r w:rsidRPr="00202F50">
              <w:rPr>
                <w:rFonts w:ascii="Times New Roman" w:eastAsia="Calibri" w:hAnsi="Times New Roman" w:cs="Times New Roman"/>
                <w:sz w:val="24"/>
                <w:szCs w:val="24"/>
                <w:lang w:eastAsia="ru-RU"/>
              </w:rPr>
              <w:t>Подъячева</w:t>
            </w:r>
            <w:proofErr w:type="spellEnd"/>
            <w:r w:rsidRPr="00202F50">
              <w:rPr>
                <w:rFonts w:ascii="Times New Roman" w:eastAsia="Calibri" w:hAnsi="Times New Roman" w:cs="Times New Roman"/>
                <w:sz w:val="24"/>
                <w:szCs w:val="24"/>
                <w:lang w:eastAsia="ru-RU"/>
              </w:rPr>
              <w:t>, д. 7</w:t>
            </w:r>
          </w:p>
        </w:tc>
        <w:tc>
          <w:tcPr>
            <w:tcW w:w="1082" w:type="pct"/>
            <w:gridSpan w:val="2"/>
            <w:vAlign w:val="center"/>
          </w:tcPr>
          <w:p w14:paraId="42E92125"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3Б03901400002611</w:t>
            </w:r>
          </w:p>
        </w:tc>
      </w:tr>
      <w:tr w:rsidR="00817D26" w:rsidRPr="00B47841" w14:paraId="47930296" w14:textId="77777777" w:rsidTr="00817D26">
        <w:trPr>
          <w:gridAfter w:val="1"/>
          <w:wAfter w:w="5" w:type="pct"/>
          <w:trHeight w:val="294"/>
        </w:trPr>
        <w:tc>
          <w:tcPr>
            <w:tcW w:w="256" w:type="pct"/>
            <w:vAlign w:val="center"/>
          </w:tcPr>
          <w:p w14:paraId="72D8828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w:t>
            </w:r>
          </w:p>
        </w:tc>
        <w:tc>
          <w:tcPr>
            <w:tcW w:w="812" w:type="pct"/>
            <w:vAlign w:val="center"/>
          </w:tcPr>
          <w:p w14:paraId="7715811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F07155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141732</w:t>
            </w:r>
          </w:p>
        </w:tc>
        <w:tc>
          <w:tcPr>
            <w:tcW w:w="2355" w:type="pct"/>
            <w:vAlign w:val="center"/>
          </w:tcPr>
          <w:p w14:paraId="1DCB9D47"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Лобня, ул. Циолковского, д.13А </w:t>
            </w:r>
          </w:p>
        </w:tc>
        <w:tc>
          <w:tcPr>
            <w:tcW w:w="1082" w:type="pct"/>
            <w:gridSpan w:val="2"/>
            <w:vAlign w:val="center"/>
          </w:tcPr>
          <w:p w14:paraId="275D7660"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ЗБ03901400002613</w:t>
            </w:r>
          </w:p>
        </w:tc>
      </w:tr>
      <w:tr w:rsidR="00817D26" w:rsidRPr="00B47841" w14:paraId="05715C7B" w14:textId="77777777" w:rsidTr="00817D26">
        <w:trPr>
          <w:gridAfter w:val="1"/>
          <w:wAfter w:w="5" w:type="pct"/>
          <w:trHeight w:val="238"/>
        </w:trPr>
        <w:tc>
          <w:tcPr>
            <w:tcW w:w="256" w:type="pct"/>
            <w:vAlign w:val="center"/>
          </w:tcPr>
          <w:p w14:paraId="6DD719C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w:t>
            </w:r>
          </w:p>
        </w:tc>
        <w:tc>
          <w:tcPr>
            <w:tcW w:w="812" w:type="pct"/>
            <w:vAlign w:val="center"/>
          </w:tcPr>
          <w:p w14:paraId="700570C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1BC3D7F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141980</w:t>
            </w:r>
          </w:p>
        </w:tc>
        <w:tc>
          <w:tcPr>
            <w:tcW w:w="2355" w:type="pct"/>
            <w:vAlign w:val="center"/>
          </w:tcPr>
          <w:p w14:paraId="4340BA3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Дубна, ул. Молодежная, д. 1А</w:t>
            </w:r>
          </w:p>
        </w:tc>
        <w:tc>
          <w:tcPr>
            <w:tcW w:w="1082" w:type="pct"/>
            <w:gridSpan w:val="2"/>
            <w:vAlign w:val="center"/>
          </w:tcPr>
          <w:p w14:paraId="25353650"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ЗБ03901400002612</w:t>
            </w:r>
          </w:p>
        </w:tc>
      </w:tr>
      <w:tr w:rsidR="00817D26" w:rsidRPr="00B47841" w14:paraId="76797073" w14:textId="77777777" w:rsidTr="00817D26">
        <w:trPr>
          <w:gridAfter w:val="1"/>
          <w:wAfter w:w="5" w:type="pct"/>
          <w:trHeight w:val="277"/>
        </w:trPr>
        <w:tc>
          <w:tcPr>
            <w:tcW w:w="256" w:type="pct"/>
            <w:vAlign w:val="center"/>
          </w:tcPr>
          <w:p w14:paraId="68F57DB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w:t>
            </w:r>
          </w:p>
        </w:tc>
        <w:tc>
          <w:tcPr>
            <w:tcW w:w="812" w:type="pct"/>
            <w:vAlign w:val="center"/>
          </w:tcPr>
          <w:p w14:paraId="2CE608E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FEFDA0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141700</w:t>
            </w:r>
          </w:p>
        </w:tc>
        <w:tc>
          <w:tcPr>
            <w:tcW w:w="2355" w:type="pct"/>
            <w:vAlign w:val="center"/>
          </w:tcPr>
          <w:p w14:paraId="7F8B6DFE"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Долгопрудный, ул. Дирижабельная, д.13</w:t>
            </w:r>
          </w:p>
        </w:tc>
        <w:tc>
          <w:tcPr>
            <w:tcW w:w="1082" w:type="pct"/>
            <w:gridSpan w:val="2"/>
            <w:vAlign w:val="center"/>
          </w:tcPr>
          <w:p w14:paraId="23079F5D"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3Б03901400005155</w:t>
            </w:r>
          </w:p>
        </w:tc>
      </w:tr>
      <w:tr w:rsidR="00817D26" w:rsidRPr="00B47841" w14:paraId="55DB3888" w14:textId="77777777" w:rsidTr="00817D26">
        <w:trPr>
          <w:gridAfter w:val="1"/>
          <w:wAfter w:w="5" w:type="pct"/>
          <w:trHeight w:val="337"/>
        </w:trPr>
        <w:tc>
          <w:tcPr>
            <w:tcW w:w="256" w:type="pct"/>
            <w:vAlign w:val="center"/>
          </w:tcPr>
          <w:p w14:paraId="2BDBD86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p>
        </w:tc>
        <w:tc>
          <w:tcPr>
            <w:tcW w:w="812" w:type="pct"/>
            <w:vAlign w:val="center"/>
          </w:tcPr>
          <w:p w14:paraId="2C0A8FC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C39EE3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141985</w:t>
            </w:r>
          </w:p>
        </w:tc>
        <w:tc>
          <w:tcPr>
            <w:tcW w:w="2355" w:type="pct"/>
            <w:vAlign w:val="center"/>
          </w:tcPr>
          <w:p w14:paraId="4574FE5D"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Дубна, ул. Сахарова, д. 19</w:t>
            </w:r>
          </w:p>
        </w:tc>
        <w:tc>
          <w:tcPr>
            <w:tcW w:w="1082" w:type="pct"/>
            <w:gridSpan w:val="2"/>
            <w:vAlign w:val="center"/>
          </w:tcPr>
          <w:p w14:paraId="344F00B7"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3Б03901400005158</w:t>
            </w:r>
          </w:p>
        </w:tc>
      </w:tr>
      <w:tr w:rsidR="00817D26" w:rsidRPr="00B47841" w14:paraId="210F69D6" w14:textId="77777777" w:rsidTr="00817D26">
        <w:trPr>
          <w:gridAfter w:val="1"/>
          <w:wAfter w:w="5" w:type="pct"/>
          <w:trHeight w:val="243"/>
        </w:trPr>
        <w:tc>
          <w:tcPr>
            <w:tcW w:w="256" w:type="pct"/>
            <w:vAlign w:val="center"/>
          </w:tcPr>
          <w:p w14:paraId="5614A14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w:t>
            </w:r>
          </w:p>
        </w:tc>
        <w:tc>
          <w:tcPr>
            <w:tcW w:w="812" w:type="pct"/>
            <w:vAlign w:val="center"/>
          </w:tcPr>
          <w:p w14:paraId="707B315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412205E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141801</w:t>
            </w:r>
          </w:p>
        </w:tc>
        <w:tc>
          <w:tcPr>
            <w:tcW w:w="2355" w:type="pct"/>
            <w:vAlign w:val="center"/>
          </w:tcPr>
          <w:p w14:paraId="5148E9BF"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Дмитров, </w:t>
            </w:r>
            <w:proofErr w:type="spellStart"/>
            <w:r w:rsidRPr="00202F50">
              <w:rPr>
                <w:rFonts w:ascii="Times New Roman" w:eastAsia="Calibri" w:hAnsi="Times New Roman" w:cs="Times New Roman"/>
                <w:sz w:val="24"/>
                <w:szCs w:val="24"/>
                <w:lang w:eastAsia="ru-RU"/>
              </w:rPr>
              <w:t>мкрн</w:t>
            </w:r>
            <w:proofErr w:type="spellEnd"/>
            <w:r w:rsidRPr="00202F50">
              <w:rPr>
                <w:rFonts w:ascii="Times New Roman" w:eastAsia="Calibri" w:hAnsi="Times New Roman" w:cs="Times New Roman"/>
                <w:sz w:val="24"/>
                <w:szCs w:val="24"/>
                <w:lang w:eastAsia="ru-RU"/>
              </w:rPr>
              <w:t>. ДЗФС, д. 25</w:t>
            </w:r>
          </w:p>
        </w:tc>
        <w:tc>
          <w:tcPr>
            <w:tcW w:w="1082" w:type="pct"/>
            <w:gridSpan w:val="2"/>
            <w:vAlign w:val="center"/>
          </w:tcPr>
          <w:p w14:paraId="753C3021"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3Б03901400005154</w:t>
            </w:r>
          </w:p>
        </w:tc>
      </w:tr>
      <w:tr w:rsidR="00817D26" w:rsidRPr="00B47841" w14:paraId="48410182" w14:textId="77777777" w:rsidTr="00817D26">
        <w:trPr>
          <w:gridAfter w:val="1"/>
          <w:wAfter w:w="5" w:type="pct"/>
          <w:trHeight w:val="242"/>
        </w:trPr>
        <w:tc>
          <w:tcPr>
            <w:tcW w:w="256" w:type="pct"/>
            <w:vAlign w:val="center"/>
          </w:tcPr>
          <w:p w14:paraId="675BF65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7</w:t>
            </w:r>
          </w:p>
        </w:tc>
        <w:tc>
          <w:tcPr>
            <w:tcW w:w="812" w:type="pct"/>
            <w:vAlign w:val="center"/>
          </w:tcPr>
          <w:p w14:paraId="4E06E31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7941CD2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141981</w:t>
            </w:r>
          </w:p>
        </w:tc>
        <w:tc>
          <w:tcPr>
            <w:tcW w:w="2355" w:type="pct"/>
            <w:vAlign w:val="center"/>
          </w:tcPr>
          <w:p w14:paraId="6C674F8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Дубна, проспект Боголюбова, д. 35</w:t>
            </w:r>
          </w:p>
        </w:tc>
        <w:tc>
          <w:tcPr>
            <w:tcW w:w="1082" w:type="pct"/>
            <w:gridSpan w:val="2"/>
            <w:vAlign w:val="center"/>
          </w:tcPr>
          <w:p w14:paraId="52635858"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ru-RU"/>
              </w:rPr>
              <w:t>3Б03901400005157</w:t>
            </w:r>
          </w:p>
        </w:tc>
      </w:tr>
      <w:tr w:rsidR="00817D26" w:rsidRPr="00B47841" w14:paraId="6BF1AE1D" w14:textId="77777777" w:rsidTr="00817D26">
        <w:trPr>
          <w:gridAfter w:val="1"/>
          <w:wAfter w:w="5" w:type="pct"/>
          <w:trHeight w:val="242"/>
        </w:trPr>
        <w:tc>
          <w:tcPr>
            <w:tcW w:w="256" w:type="pct"/>
            <w:vAlign w:val="center"/>
          </w:tcPr>
          <w:p w14:paraId="00E3B46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8</w:t>
            </w:r>
          </w:p>
        </w:tc>
        <w:tc>
          <w:tcPr>
            <w:tcW w:w="812" w:type="pct"/>
            <w:vAlign w:val="center"/>
          </w:tcPr>
          <w:p w14:paraId="3A8C23D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D47BBD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141803</w:t>
            </w:r>
          </w:p>
        </w:tc>
        <w:tc>
          <w:tcPr>
            <w:tcW w:w="2355" w:type="pct"/>
            <w:vAlign w:val="center"/>
          </w:tcPr>
          <w:p w14:paraId="33FDBFAF"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Дмитров, </w:t>
            </w:r>
            <w:proofErr w:type="spellStart"/>
            <w:r w:rsidRPr="00202F50">
              <w:rPr>
                <w:rFonts w:ascii="Times New Roman" w:eastAsia="Calibri" w:hAnsi="Times New Roman" w:cs="Times New Roman"/>
                <w:sz w:val="24"/>
                <w:szCs w:val="24"/>
                <w:lang w:eastAsia="ru-RU"/>
              </w:rPr>
              <w:t>мкрн</w:t>
            </w:r>
            <w:proofErr w:type="spellEnd"/>
            <w:r w:rsidRPr="00202F50">
              <w:rPr>
                <w:rFonts w:ascii="Times New Roman" w:eastAsia="Calibri" w:hAnsi="Times New Roman" w:cs="Times New Roman"/>
                <w:sz w:val="24"/>
                <w:szCs w:val="24"/>
                <w:lang w:eastAsia="ru-RU"/>
              </w:rPr>
              <w:t>. Аверьянова, д. 3</w:t>
            </w:r>
          </w:p>
        </w:tc>
        <w:tc>
          <w:tcPr>
            <w:tcW w:w="1082" w:type="pct"/>
            <w:gridSpan w:val="2"/>
            <w:vAlign w:val="center"/>
          </w:tcPr>
          <w:p w14:paraId="28AF663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3Б03901400005156</w:t>
            </w:r>
          </w:p>
        </w:tc>
      </w:tr>
      <w:tr w:rsidR="00817D26" w:rsidRPr="00B47841" w14:paraId="7F17AFF2" w14:textId="77777777" w:rsidTr="00817D26">
        <w:trPr>
          <w:trHeight w:val="369"/>
        </w:trPr>
        <w:tc>
          <w:tcPr>
            <w:tcW w:w="5000" w:type="pct"/>
            <w:gridSpan w:val="7"/>
            <w:vAlign w:val="center"/>
          </w:tcPr>
          <w:p w14:paraId="31B16FB8"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ДОМОДЕДОВСКИЙ ПОЧТАМТ</w:t>
            </w:r>
          </w:p>
        </w:tc>
      </w:tr>
      <w:tr w:rsidR="00817D26" w:rsidRPr="00B47841" w14:paraId="73C84FE6" w14:textId="77777777" w:rsidTr="00817D26">
        <w:trPr>
          <w:gridAfter w:val="1"/>
          <w:wAfter w:w="5" w:type="pct"/>
          <w:trHeight w:val="321"/>
        </w:trPr>
        <w:tc>
          <w:tcPr>
            <w:tcW w:w="256" w:type="pct"/>
            <w:vAlign w:val="center"/>
          </w:tcPr>
          <w:p w14:paraId="4AC5C96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20CC633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5C07E77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142703</w:t>
            </w:r>
          </w:p>
        </w:tc>
        <w:tc>
          <w:tcPr>
            <w:tcW w:w="2355" w:type="pct"/>
            <w:vAlign w:val="center"/>
          </w:tcPr>
          <w:p w14:paraId="36468A15"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Видное, ул. Школьная, д. 82А</w:t>
            </w:r>
          </w:p>
        </w:tc>
        <w:tc>
          <w:tcPr>
            <w:tcW w:w="1082" w:type="pct"/>
            <w:gridSpan w:val="2"/>
            <w:vAlign w:val="center"/>
          </w:tcPr>
          <w:p w14:paraId="4B2C0BA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ЗБ03901500001802</w:t>
            </w:r>
          </w:p>
        </w:tc>
      </w:tr>
      <w:tr w:rsidR="00817D26" w:rsidRPr="00B47841" w14:paraId="5153125D" w14:textId="77777777" w:rsidTr="00817D26">
        <w:trPr>
          <w:gridAfter w:val="1"/>
          <w:wAfter w:w="5" w:type="pct"/>
          <w:trHeight w:val="369"/>
        </w:trPr>
        <w:tc>
          <w:tcPr>
            <w:tcW w:w="256" w:type="pct"/>
            <w:vAlign w:val="center"/>
          </w:tcPr>
          <w:p w14:paraId="66AE0DE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3E58781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6303D90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142000</w:t>
            </w:r>
          </w:p>
        </w:tc>
        <w:tc>
          <w:tcPr>
            <w:tcW w:w="2355" w:type="pct"/>
            <w:vAlign w:val="center"/>
          </w:tcPr>
          <w:p w14:paraId="25A9D71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Домодедово, Каширское шоссе, д. 62</w:t>
            </w:r>
          </w:p>
        </w:tc>
        <w:tc>
          <w:tcPr>
            <w:tcW w:w="1082" w:type="pct"/>
            <w:gridSpan w:val="2"/>
            <w:vAlign w:val="center"/>
          </w:tcPr>
          <w:p w14:paraId="7FAE006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3Б03901500004008</w:t>
            </w:r>
          </w:p>
        </w:tc>
      </w:tr>
      <w:tr w:rsidR="00817D26" w:rsidRPr="00B47841" w14:paraId="5C395190" w14:textId="77777777" w:rsidTr="00817D26">
        <w:trPr>
          <w:gridAfter w:val="1"/>
          <w:wAfter w:w="5" w:type="pct"/>
          <w:trHeight w:val="369"/>
        </w:trPr>
        <w:tc>
          <w:tcPr>
            <w:tcW w:w="256" w:type="pct"/>
            <w:vAlign w:val="center"/>
          </w:tcPr>
          <w:p w14:paraId="7AF45F9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0C04DE1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31C9842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142700</w:t>
            </w:r>
          </w:p>
        </w:tc>
        <w:tc>
          <w:tcPr>
            <w:tcW w:w="2355" w:type="pct"/>
            <w:vAlign w:val="center"/>
          </w:tcPr>
          <w:p w14:paraId="1ADFBDE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Видное, ул. Школьная, д. 21</w:t>
            </w:r>
          </w:p>
        </w:tc>
        <w:tc>
          <w:tcPr>
            <w:tcW w:w="1082" w:type="pct"/>
            <w:gridSpan w:val="2"/>
            <w:vAlign w:val="center"/>
          </w:tcPr>
          <w:p w14:paraId="14856325"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3Б03901500004007</w:t>
            </w:r>
          </w:p>
        </w:tc>
      </w:tr>
      <w:tr w:rsidR="00817D26" w:rsidRPr="00B47841" w14:paraId="59383530" w14:textId="77777777" w:rsidTr="00817D26">
        <w:trPr>
          <w:gridAfter w:val="1"/>
          <w:wAfter w:w="5" w:type="pct"/>
          <w:trHeight w:val="369"/>
        </w:trPr>
        <w:tc>
          <w:tcPr>
            <w:tcW w:w="256" w:type="pct"/>
            <w:vAlign w:val="center"/>
          </w:tcPr>
          <w:p w14:paraId="1DFAFA5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4062030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B1B7C0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142701</w:t>
            </w:r>
          </w:p>
        </w:tc>
        <w:tc>
          <w:tcPr>
            <w:tcW w:w="2355" w:type="pct"/>
            <w:vAlign w:val="center"/>
          </w:tcPr>
          <w:p w14:paraId="38714FB7" w14:textId="77777777" w:rsidR="00817D26" w:rsidRPr="00202F50" w:rsidRDefault="00817D26" w:rsidP="00817D26">
            <w:pPr>
              <w:spacing w:after="0" w:line="240"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Видное, Проспект Ленинского Комсомола, д. 3</w:t>
            </w:r>
          </w:p>
        </w:tc>
        <w:tc>
          <w:tcPr>
            <w:tcW w:w="1082" w:type="pct"/>
            <w:gridSpan w:val="2"/>
            <w:vAlign w:val="center"/>
          </w:tcPr>
          <w:p w14:paraId="6E0BE40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3Б03901500004006</w:t>
            </w:r>
          </w:p>
        </w:tc>
      </w:tr>
      <w:tr w:rsidR="00817D26" w:rsidRPr="00B47841" w14:paraId="29449EC9" w14:textId="77777777" w:rsidTr="00817D26">
        <w:trPr>
          <w:gridAfter w:val="1"/>
          <w:wAfter w:w="5" w:type="pct"/>
          <w:trHeight w:val="290"/>
        </w:trPr>
        <w:tc>
          <w:tcPr>
            <w:tcW w:w="256" w:type="pct"/>
            <w:vAlign w:val="center"/>
          </w:tcPr>
          <w:p w14:paraId="5C5D5F7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0523F05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4EC8BFA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142720</w:t>
            </w:r>
          </w:p>
        </w:tc>
        <w:tc>
          <w:tcPr>
            <w:tcW w:w="2355" w:type="pct"/>
            <w:vAlign w:val="center"/>
          </w:tcPr>
          <w:p w14:paraId="066C64E6"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п. </w:t>
            </w:r>
            <w:proofErr w:type="spellStart"/>
            <w:r w:rsidRPr="00202F50">
              <w:rPr>
                <w:rFonts w:ascii="Times New Roman" w:eastAsia="Calibri" w:hAnsi="Times New Roman" w:cs="Times New Roman"/>
                <w:sz w:val="24"/>
                <w:szCs w:val="24"/>
                <w:lang w:eastAsia="zh-CN"/>
              </w:rPr>
              <w:t>Новодрожжино</w:t>
            </w:r>
            <w:proofErr w:type="spellEnd"/>
            <w:r w:rsidRPr="00202F50">
              <w:rPr>
                <w:rFonts w:ascii="Times New Roman" w:eastAsia="Calibri" w:hAnsi="Times New Roman" w:cs="Times New Roman"/>
                <w:sz w:val="24"/>
                <w:szCs w:val="24"/>
                <w:lang w:eastAsia="zh-CN"/>
              </w:rPr>
              <w:t>, д. 7</w:t>
            </w:r>
          </w:p>
        </w:tc>
        <w:tc>
          <w:tcPr>
            <w:tcW w:w="1082" w:type="pct"/>
            <w:gridSpan w:val="2"/>
            <w:vAlign w:val="center"/>
          </w:tcPr>
          <w:p w14:paraId="07678421"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ЗБ03901500004009</w:t>
            </w:r>
          </w:p>
        </w:tc>
      </w:tr>
      <w:tr w:rsidR="00817D26" w:rsidRPr="00B47841" w14:paraId="21CAFFD6" w14:textId="77777777" w:rsidTr="00817D26">
        <w:trPr>
          <w:gridAfter w:val="1"/>
          <w:wAfter w:w="5" w:type="pct"/>
          <w:trHeight w:val="369"/>
        </w:trPr>
        <w:tc>
          <w:tcPr>
            <w:tcW w:w="256" w:type="pct"/>
            <w:vAlign w:val="center"/>
          </w:tcPr>
          <w:p w14:paraId="488C52B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6</w:t>
            </w:r>
          </w:p>
        </w:tc>
        <w:tc>
          <w:tcPr>
            <w:tcW w:w="812" w:type="pct"/>
            <w:vAlign w:val="center"/>
          </w:tcPr>
          <w:p w14:paraId="4A4E448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37A8715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142716</w:t>
            </w:r>
          </w:p>
        </w:tc>
        <w:tc>
          <w:tcPr>
            <w:tcW w:w="2355" w:type="pct"/>
            <w:vAlign w:val="center"/>
          </w:tcPr>
          <w:p w14:paraId="5410350C"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Ленинский р-н, п. Развилка, д. 29</w:t>
            </w:r>
          </w:p>
        </w:tc>
        <w:tc>
          <w:tcPr>
            <w:tcW w:w="1082" w:type="pct"/>
            <w:gridSpan w:val="2"/>
            <w:vAlign w:val="center"/>
          </w:tcPr>
          <w:p w14:paraId="0CCFFA8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ЗБ03901500005791</w:t>
            </w:r>
          </w:p>
        </w:tc>
      </w:tr>
      <w:tr w:rsidR="00817D26" w:rsidRPr="00B47841" w14:paraId="79A327D2" w14:textId="77777777" w:rsidTr="00817D26">
        <w:trPr>
          <w:gridAfter w:val="1"/>
          <w:wAfter w:w="5" w:type="pct"/>
          <w:trHeight w:val="287"/>
        </w:trPr>
        <w:tc>
          <w:tcPr>
            <w:tcW w:w="256" w:type="pct"/>
            <w:vAlign w:val="center"/>
          </w:tcPr>
          <w:p w14:paraId="03C572B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7</w:t>
            </w:r>
          </w:p>
        </w:tc>
        <w:tc>
          <w:tcPr>
            <w:tcW w:w="812" w:type="pct"/>
            <w:vAlign w:val="center"/>
          </w:tcPr>
          <w:p w14:paraId="48CE6BE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320EA18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142702</w:t>
            </w:r>
          </w:p>
        </w:tc>
        <w:tc>
          <w:tcPr>
            <w:tcW w:w="2355" w:type="pct"/>
            <w:vAlign w:val="center"/>
          </w:tcPr>
          <w:p w14:paraId="7657E114"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Видное, Проезд Петровский, д. 24</w:t>
            </w:r>
          </w:p>
        </w:tc>
        <w:tc>
          <w:tcPr>
            <w:tcW w:w="1082" w:type="pct"/>
            <w:gridSpan w:val="2"/>
          </w:tcPr>
          <w:p w14:paraId="2462B414"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ru-RU"/>
              </w:rPr>
              <w:t>ЗБ03901500005792</w:t>
            </w:r>
          </w:p>
        </w:tc>
      </w:tr>
      <w:tr w:rsidR="00817D26" w:rsidRPr="00B47841" w14:paraId="321E6F30" w14:textId="77777777" w:rsidTr="00817D26">
        <w:trPr>
          <w:gridAfter w:val="1"/>
          <w:wAfter w:w="5" w:type="pct"/>
          <w:trHeight w:val="369"/>
        </w:trPr>
        <w:tc>
          <w:tcPr>
            <w:tcW w:w="256" w:type="pct"/>
            <w:vAlign w:val="center"/>
          </w:tcPr>
          <w:p w14:paraId="033BAB3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8</w:t>
            </w:r>
          </w:p>
        </w:tc>
        <w:tc>
          <w:tcPr>
            <w:tcW w:w="812" w:type="pct"/>
            <w:vAlign w:val="center"/>
          </w:tcPr>
          <w:p w14:paraId="2323FD4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36B84B4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142016</w:t>
            </w:r>
          </w:p>
        </w:tc>
        <w:tc>
          <w:tcPr>
            <w:tcW w:w="2355" w:type="pct"/>
            <w:vAlign w:val="center"/>
          </w:tcPr>
          <w:p w14:paraId="572D0CBB"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Домодедово, ул. Текстильщиков, д.21А</w:t>
            </w:r>
          </w:p>
        </w:tc>
        <w:tc>
          <w:tcPr>
            <w:tcW w:w="1082" w:type="pct"/>
            <w:gridSpan w:val="2"/>
          </w:tcPr>
          <w:p w14:paraId="764E3A45"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ru-RU"/>
              </w:rPr>
              <w:t>ЗБ03901500005789</w:t>
            </w:r>
          </w:p>
        </w:tc>
      </w:tr>
      <w:tr w:rsidR="00817D26" w:rsidRPr="00B47841" w14:paraId="0EA89228" w14:textId="77777777" w:rsidTr="00817D26">
        <w:trPr>
          <w:trHeight w:val="366"/>
        </w:trPr>
        <w:tc>
          <w:tcPr>
            <w:tcW w:w="5000" w:type="pct"/>
            <w:gridSpan w:val="7"/>
            <w:vAlign w:val="center"/>
          </w:tcPr>
          <w:p w14:paraId="549C63AC"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КОЛОМЕНСКИЙ ПОЧТАМТ</w:t>
            </w:r>
          </w:p>
        </w:tc>
      </w:tr>
      <w:tr w:rsidR="00817D26" w:rsidRPr="00B949FE" w14:paraId="2AC474C5" w14:textId="77777777" w:rsidTr="00817D26">
        <w:trPr>
          <w:gridAfter w:val="1"/>
          <w:wAfter w:w="5" w:type="pct"/>
          <w:trHeight w:val="378"/>
        </w:trPr>
        <w:tc>
          <w:tcPr>
            <w:tcW w:w="256" w:type="pct"/>
            <w:vAlign w:val="center"/>
          </w:tcPr>
          <w:p w14:paraId="73FBC5B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1CDE199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0F886A3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140426</w:t>
            </w:r>
          </w:p>
        </w:tc>
        <w:tc>
          <w:tcPr>
            <w:tcW w:w="2355" w:type="pct"/>
            <w:vAlign w:val="center"/>
          </w:tcPr>
          <w:p w14:paraId="7F6031FF"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Коломна , ул. Октябрьской революции, д. 188</w:t>
            </w:r>
          </w:p>
        </w:tc>
        <w:tc>
          <w:tcPr>
            <w:tcW w:w="1082" w:type="pct"/>
            <w:gridSpan w:val="2"/>
            <w:vAlign w:val="center"/>
          </w:tcPr>
          <w:p w14:paraId="286AF84D"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ЗБ03901700006797</w:t>
            </w:r>
          </w:p>
        </w:tc>
      </w:tr>
      <w:tr w:rsidR="00817D26" w:rsidRPr="00B949FE" w14:paraId="3B9A64D2" w14:textId="77777777" w:rsidTr="00817D26">
        <w:trPr>
          <w:gridAfter w:val="1"/>
          <w:wAfter w:w="5" w:type="pct"/>
          <w:trHeight w:val="285"/>
        </w:trPr>
        <w:tc>
          <w:tcPr>
            <w:tcW w:w="256" w:type="pct"/>
            <w:vAlign w:val="center"/>
          </w:tcPr>
          <w:p w14:paraId="4DC0786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6BD7717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4328B39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140400</w:t>
            </w:r>
          </w:p>
        </w:tc>
        <w:tc>
          <w:tcPr>
            <w:tcW w:w="2355" w:type="pct"/>
            <w:vAlign w:val="center"/>
          </w:tcPr>
          <w:p w14:paraId="0B7EFEF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w:t>
            </w:r>
            <w:proofErr w:type="spellStart"/>
            <w:r w:rsidRPr="00202F50">
              <w:rPr>
                <w:rFonts w:ascii="Times New Roman" w:eastAsia="Calibri" w:hAnsi="Times New Roman" w:cs="Times New Roman"/>
                <w:sz w:val="24"/>
                <w:szCs w:val="24"/>
                <w:lang w:eastAsia="ru-RU"/>
              </w:rPr>
              <w:t>г.Коломна</w:t>
            </w:r>
            <w:proofErr w:type="spellEnd"/>
            <w:r w:rsidRPr="00202F50">
              <w:rPr>
                <w:rFonts w:ascii="Times New Roman" w:eastAsia="Calibri" w:hAnsi="Times New Roman" w:cs="Times New Roman"/>
                <w:sz w:val="24"/>
                <w:szCs w:val="24"/>
                <w:lang w:eastAsia="ru-RU"/>
              </w:rPr>
              <w:t xml:space="preserve">, </w:t>
            </w:r>
            <w:proofErr w:type="spellStart"/>
            <w:r w:rsidRPr="00202F50">
              <w:rPr>
                <w:rFonts w:ascii="Times New Roman" w:eastAsia="Calibri" w:hAnsi="Times New Roman" w:cs="Times New Roman"/>
                <w:sz w:val="24"/>
                <w:szCs w:val="24"/>
                <w:lang w:eastAsia="ru-RU"/>
              </w:rPr>
              <w:t>ул.Октябрьской</w:t>
            </w:r>
            <w:proofErr w:type="spellEnd"/>
            <w:r w:rsidRPr="00202F50">
              <w:rPr>
                <w:rFonts w:ascii="Times New Roman" w:eastAsia="Calibri" w:hAnsi="Times New Roman" w:cs="Times New Roman"/>
                <w:sz w:val="24"/>
                <w:szCs w:val="24"/>
                <w:lang w:eastAsia="ru-RU"/>
              </w:rPr>
              <w:t xml:space="preserve"> революции, д. 188</w:t>
            </w:r>
          </w:p>
        </w:tc>
        <w:tc>
          <w:tcPr>
            <w:tcW w:w="1082" w:type="pct"/>
            <w:gridSpan w:val="2"/>
            <w:vAlign w:val="center"/>
          </w:tcPr>
          <w:p w14:paraId="2208831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ЗБ03901700006800</w:t>
            </w:r>
          </w:p>
        </w:tc>
      </w:tr>
      <w:tr w:rsidR="00817D26" w:rsidRPr="00B949FE" w14:paraId="06343720" w14:textId="77777777" w:rsidTr="00817D26">
        <w:trPr>
          <w:gridAfter w:val="1"/>
          <w:wAfter w:w="5" w:type="pct"/>
          <w:trHeight w:val="247"/>
        </w:trPr>
        <w:tc>
          <w:tcPr>
            <w:tcW w:w="256" w:type="pct"/>
            <w:vAlign w:val="center"/>
          </w:tcPr>
          <w:p w14:paraId="2D1AA71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72896FF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1D99BA5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140402</w:t>
            </w:r>
          </w:p>
        </w:tc>
        <w:tc>
          <w:tcPr>
            <w:tcW w:w="2355" w:type="pct"/>
            <w:vAlign w:val="center"/>
          </w:tcPr>
          <w:p w14:paraId="2D8F5508"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ул. Ватутина, д. 1/40</w:t>
            </w:r>
          </w:p>
        </w:tc>
        <w:tc>
          <w:tcPr>
            <w:tcW w:w="1082" w:type="pct"/>
            <w:gridSpan w:val="2"/>
            <w:vAlign w:val="center"/>
          </w:tcPr>
          <w:p w14:paraId="6EBDE62D"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ЗБ03901700006801</w:t>
            </w:r>
          </w:p>
        </w:tc>
      </w:tr>
      <w:tr w:rsidR="00817D26" w:rsidRPr="00B949FE" w14:paraId="1BE012A4" w14:textId="77777777" w:rsidTr="00817D26">
        <w:trPr>
          <w:gridAfter w:val="1"/>
          <w:wAfter w:w="5" w:type="pct"/>
          <w:trHeight w:val="337"/>
        </w:trPr>
        <w:tc>
          <w:tcPr>
            <w:tcW w:w="256" w:type="pct"/>
            <w:vAlign w:val="center"/>
          </w:tcPr>
          <w:p w14:paraId="1C3373F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7CF453B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443CB24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140404</w:t>
            </w:r>
          </w:p>
        </w:tc>
        <w:tc>
          <w:tcPr>
            <w:tcW w:w="2355" w:type="pct"/>
            <w:vAlign w:val="center"/>
          </w:tcPr>
          <w:p w14:paraId="678F3D8E"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ул. Девичье поле, д. 30</w:t>
            </w:r>
          </w:p>
        </w:tc>
        <w:tc>
          <w:tcPr>
            <w:tcW w:w="1082" w:type="pct"/>
            <w:gridSpan w:val="2"/>
            <w:vAlign w:val="center"/>
          </w:tcPr>
          <w:p w14:paraId="7D395789"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ЗБ03901700006802</w:t>
            </w:r>
          </w:p>
        </w:tc>
      </w:tr>
      <w:tr w:rsidR="00817D26" w:rsidRPr="00B949FE" w14:paraId="113863CD" w14:textId="77777777" w:rsidTr="00817D26">
        <w:trPr>
          <w:gridAfter w:val="1"/>
          <w:wAfter w:w="5" w:type="pct"/>
          <w:trHeight w:val="366"/>
        </w:trPr>
        <w:tc>
          <w:tcPr>
            <w:tcW w:w="256" w:type="pct"/>
            <w:vAlign w:val="center"/>
          </w:tcPr>
          <w:p w14:paraId="7E37D86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3F758B1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1B65902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140405</w:t>
            </w:r>
          </w:p>
        </w:tc>
        <w:tc>
          <w:tcPr>
            <w:tcW w:w="2355" w:type="pct"/>
            <w:vAlign w:val="center"/>
          </w:tcPr>
          <w:p w14:paraId="2257F4BF"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бульвар 800-летия  Коломны, д. 15</w:t>
            </w:r>
          </w:p>
        </w:tc>
        <w:tc>
          <w:tcPr>
            <w:tcW w:w="1082" w:type="pct"/>
            <w:gridSpan w:val="2"/>
            <w:vAlign w:val="center"/>
          </w:tcPr>
          <w:p w14:paraId="23550F4B"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ЗБ03901700006803</w:t>
            </w:r>
          </w:p>
        </w:tc>
      </w:tr>
      <w:tr w:rsidR="00817D26" w:rsidRPr="00B949FE" w14:paraId="4FD33F5B" w14:textId="77777777" w:rsidTr="00817D26">
        <w:trPr>
          <w:gridAfter w:val="1"/>
          <w:wAfter w:w="5" w:type="pct"/>
          <w:trHeight w:val="318"/>
        </w:trPr>
        <w:tc>
          <w:tcPr>
            <w:tcW w:w="256" w:type="pct"/>
            <w:vAlign w:val="center"/>
          </w:tcPr>
          <w:p w14:paraId="3B5961C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6</w:t>
            </w:r>
          </w:p>
        </w:tc>
        <w:tc>
          <w:tcPr>
            <w:tcW w:w="812" w:type="pct"/>
            <w:vAlign w:val="center"/>
          </w:tcPr>
          <w:p w14:paraId="6F07D80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1AF7066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140406</w:t>
            </w:r>
          </w:p>
        </w:tc>
        <w:tc>
          <w:tcPr>
            <w:tcW w:w="2355" w:type="pct"/>
            <w:vAlign w:val="center"/>
          </w:tcPr>
          <w:p w14:paraId="11BDFF2E"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Окский проспект, д. 5А</w:t>
            </w:r>
          </w:p>
        </w:tc>
        <w:tc>
          <w:tcPr>
            <w:tcW w:w="1082" w:type="pct"/>
            <w:gridSpan w:val="2"/>
            <w:vAlign w:val="center"/>
          </w:tcPr>
          <w:p w14:paraId="40F3460D"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ЗБ03901700006804</w:t>
            </w:r>
          </w:p>
        </w:tc>
      </w:tr>
      <w:tr w:rsidR="00817D26" w:rsidRPr="00B949FE" w14:paraId="0C551A66" w14:textId="77777777" w:rsidTr="00817D26">
        <w:trPr>
          <w:gridAfter w:val="1"/>
          <w:wAfter w:w="5" w:type="pct"/>
          <w:trHeight w:val="366"/>
        </w:trPr>
        <w:tc>
          <w:tcPr>
            <w:tcW w:w="256" w:type="pct"/>
            <w:vAlign w:val="center"/>
          </w:tcPr>
          <w:p w14:paraId="76326FB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7</w:t>
            </w:r>
          </w:p>
        </w:tc>
        <w:tc>
          <w:tcPr>
            <w:tcW w:w="812" w:type="pct"/>
            <w:vAlign w:val="center"/>
          </w:tcPr>
          <w:p w14:paraId="07F450F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42D1ED7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140407</w:t>
            </w:r>
          </w:p>
        </w:tc>
        <w:tc>
          <w:tcPr>
            <w:tcW w:w="2355" w:type="pct"/>
            <w:vAlign w:val="center"/>
          </w:tcPr>
          <w:p w14:paraId="0A8FC5C0"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пл. Советская, д. 5</w:t>
            </w:r>
          </w:p>
        </w:tc>
        <w:tc>
          <w:tcPr>
            <w:tcW w:w="1082" w:type="pct"/>
            <w:gridSpan w:val="2"/>
            <w:vAlign w:val="center"/>
          </w:tcPr>
          <w:p w14:paraId="48A21038"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ЗБ03901700006805</w:t>
            </w:r>
          </w:p>
        </w:tc>
      </w:tr>
      <w:tr w:rsidR="00817D26" w:rsidRPr="00B949FE" w14:paraId="2C48F403" w14:textId="77777777" w:rsidTr="00817D26">
        <w:trPr>
          <w:gridAfter w:val="1"/>
          <w:wAfter w:w="5" w:type="pct"/>
          <w:trHeight w:val="366"/>
        </w:trPr>
        <w:tc>
          <w:tcPr>
            <w:tcW w:w="256" w:type="pct"/>
            <w:vAlign w:val="center"/>
          </w:tcPr>
          <w:p w14:paraId="37E27DA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lastRenderedPageBreak/>
              <w:t>8</w:t>
            </w:r>
          </w:p>
        </w:tc>
        <w:tc>
          <w:tcPr>
            <w:tcW w:w="812" w:type="pct"/>
            <w:vAlign w:val="center"/>
          </w:tcPr>
          <w:p w14:paraId="06FBCEF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053F4B9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140408</w:t>
            </w:r>
          </w:p>
        </w:tc>
        <w:tc>
          <w:tcPr>
            <w:tcW w:w="2355" w:type="pct"/>
            <w:vAlign w:val="center"/>
          </w:tcPr>
          <w:p w14:paraId="6842ED37"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ул. Октябрьской революции, д. 342</w:t>
            </w:r>
          </w:p>
        </w:tc>
        <w:tc>
          <w:tcPr>
            <w:tcW w:w="1082" w:type="pct"/>
            <w:gridSpan w:val="2"/>
            <w:vAlign w:val="center"/>
          </w:tcPr>
          <w:p w14:paraId="6A933444"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ЗБ03901700006806</w:t>
            </w:r>
          </w:p>
        </w:tc>
      </w:tr>
      <w:tr w:rsidR="00817D26" w:rsidRPr="00B949FE" w14:paraId="0BE50F19" w14:textId="77777777" w:rsidTr="00817D26">
        <w:trPr>
          <w:gridAfter w:val="1"/>
          <w:wAfter w:w="5" w:type="pct"/>
          <w:trHeight w:val="366"/>
        </w:trPr>
        <w:tc>
          <w:tcPr>
            <w:tcW w:w="256" w:type="pct"/>
            <w:vAlign w:val="center"/>
          </w:tcPr>
          <w:p w14:paraId="05C5F2B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9</w:t>
            </w:r>
          </w:p>
        </w:tc>
        <w:tc>
          <w:tcPr>
            <w:tcW w:w="812" w:type="pct"/>
            <w:vAlign w:val="center"/>
          </w:tcPr>
          <w:p w14:paraId="15FDA90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3F4A5B1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140413</w:t>
            </w:r>
          </w:p>
        </w:tc>
        <w:tc>
          <w:tcPr>
            <w:tcW w:w="2355" w:type="pct"/>
            <w:vAlign w:val="center"/>
          </w:tcPr>
          <w:p w14:paraId="2296651E"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ул. К. Маркса, д. 41</w:t>
            </w:r>
          </w:p>
        </w:tc>
        <w:tc>
          <w:tcPr>
            <w:tcW w:w="1082" w:type="pct"/>
            <w:gridSpan w:val="2"/>
            <w:vAlign w:val="center"/>
          </w:tcPr>
          <w:p w14:paraId="7EB1F3DB"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ЗБ03901700006807</w:t>
            </w:r>
          </w:p>
        </w:tc>
      </w:tr>
      <w:tr w:rsidR="00817D26" w:rsidRPr="00B949FE" w14:paraId="4C9035A8" w14:textId="77777777" w:rsidTr="00817D26">
        <w:trPr>
          <w:gridAfter w:val="1"/>
          <w:wAfter w:w="5" w:type="pct"/>
          <w:trHeight w:val="366"/>
        </w:trPr>
        <w:tc>
          <w:tcPr>
            <w:tcW w:w="256" w:type="pct"/>
            <w:vAlign w:val="center"/>
          </w:tcPr>
          <w:p w14:paraId="6D80F35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10</w:t>
            </w:r>
          </w:p>
        </w:tc>
        <w:tc>
          <w:tcPr>
            <w:tcW w:w="812" w:type="pct"/>
            <w:vAlign w:val="center"/>
          </w:tcPr>
          <w:p w14:paraId="070458D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4CD0792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140414</w:t>
            </w:r>
          </w:p>
        </w:tc>
        <w:tc>
          <w:tcPr>
            <w:tcW w:w="2355" w:type="pct"/>
            <w:vAlign w:val="center"/>
          </w:tcPr>
          <w:p w14:paraId="74C5D471"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ул. Юбилейная, д. 5</w:t>
            </w:r>
          </w:p>
        </w:tc>
        <w:tc>
          <w:tcPr>
            <w:tcW w:w="1082" w:type="pct"/>
            <w:gridSpan w:val="2"/>
            <w:vAlign w:val="center"/>
          </w:tcPr>
          <w:p w14:paraId="6473E11E"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ЗБ03901700006808</w:t>
            </w:r>
          </w:p>
        </w:tc>
      </w:tr>
      <w:tr w:rsidR="00817D26" w:rsidRPr="00B949FE" w14:paraId="6F477980" w14:textId="77777777" w:rsidTr="00817D26">
        <w:trPr>
          <w:gridAfter w:val="1"/>
          <w:wAfter w:w="5" w:type="pct"/>
          <w:trHeight w:val="329"/>
        </w:trPr>
        <w:tc>
          <w:tcPr>
            <w:tcW w:w="256" w:type="pct"/>
            <w:vAlign w:val="center"/>
          </w:tcPr>
          <w:p w14:paraId="53674E3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11</w:t>
            </w:r>
          </w:p>
        </w:tc>
        <w:tc>
          <w:tcPr>
            <w:tcW w:w="812" w:type="pct"/>
            <w:vAlign w:val="center"/>
          </w:tcPr>
          <w:p w14:paraId="3D315CB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29BDC6A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140415</w:t>
            </w:r>
          </w:p>
        </w:tc>
        <w:tc>
          <w:tcPr>
            <w:tcW w:w="2355" w:type="pct"/>
            <w:vAlign w:val="center"/>
          </w:tcPr>
          <w:p w14:paraId="707B7C30"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Коломна, ул. Левшина, д. 32</w:t>
            </w:r>
          </w:p>
        </w:tc>
        <w:tc>
          <w:tcPr>
            <w:tcW w:w="1082" w:type="pct"/>
            <w:gridSpan w:val="2"/>
            <w:vAlign w:val="center"/>
          </w:tcPr>
          <w:p w14:paraId="4C58371F"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ЗБ03901700006809</w:t>
            </w:r>
          </w:p>
        </w:tc>
      </w:tr>
      <w:tr w:rsidR="00817D26" w:rsidRPr="00B949FE" w14:paraId="7920C249" w14:textId="77777777" w:rsidTr="00817D26">
        <w:trPr>
          <w:gridAfter w:val="1"/>
          <w:wAfter w:w="5" w:type="pct"/>
          <w:trHeight w:val="263"/>
        </w:trPr>
        <w:tc>
          <w:tcPr>
            <w:tcW w:w="256" w:type="pct"/>
            <w:vAlign w:val="center"/>
          </w:tcPr>
          <w:p w14:paraId="240D0A2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12</w:t>
            </w:r>
          </w:p>
        </w:tc>
        <w:tc>
          <w:tcPr>
            <w:tcW w:w="812" w:type="pct"/>
            <w:vAlign w:val="center"/>
          </w:tcPr>
          <w:p w14:paraId="234B4E5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1B082C3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140501</w:t>
            </w:r>
          </w:p>
        </w:tc>
        <w:tc>
          <w:tcPr>
            <w:tcW w:w="2355" w:type="pct"/>
            <w:vAlign w:val="center"/>
          </w:tcPr>
          <w:p w14:paraId="23958CC1"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г. </w:t>
            </w:r>
            <w:proofErr w:type="spellStart"/>
            <w:r w:rsidRPr="00202F50">
              <w:rPr>
                <w:rFonts w:ascii="Times New Roman" w:eastAsia="Calibri" w:hAnsi="Times New Roman" w:cs="Times New Roman"/>
                <w:sz w:val="24"/>
                <w:szCs w:val="24"/>
                <w:lang w:eastAsia="zh-CN"/>
              </w:rPr>
              <w:t>Луховицы</w:t>
            </w:r>
            <w:proofErr w:type="spellEnd"/>
            <w:r w:rsidRPr="00202F50">
              <w:rPr>
                <w:rFonts w:ascii="Times New Roman" w:eastAsia="Calibri" w:hAnsi="Times New Roman" w:cs="Times New Roman"/>
                <w:sz w:val="24"/>
                <w:szCs w:val="24"/>
                <w:lang w:eastAsia="zh-CN"/>
              </w:rPr>
              <w:t>, ул. Гагарина, д. 12</w:t>
            </w:r>
          </w:p>
        </w:tc>
        <w:tc>
          <w:tcPr>
            <w:tcW w:w="1082" w:type="pct"/>
            <w:gridSpan w:val="2"/>
            <w:vAlign w:val="center"/>
          </w:tcPr>
          <w:p w14:paraId="3B45A03B"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ЗБ03901700006810</w:t>
            </w:r>
          </w:p>
        </w:tc>
      </w:tr>
      <w:tr w:rsidR="00817D26" w:rsidRPr="00B949FE" w14:paraId="13C63822" w14:textId="77777777" w:rsidTr="00817D26">
        <w:trPr>
          <w:gridAfter w:val="1"/>
          <w:wAfter w:w="5" w:type="pct"/>
          <w:trHeight w:val="225"/>
        </w:trPr>
        <w:tc>
          <w:tcPr>
            <w:tcW w:w="256" w:type="pct"/>
            <w:vAlign w:val="center"/>
          </w:tcPr>
          <w:p w14:paraId="78CA55F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13</w:t>
            </w:r>
          </w:p>
        </w:tc>
        <w:tc>
          <w:tcPr>
            <w:tcW w:w="812" w:type="pct"/>
            <w:vAlign w:val="center"/>
          </w:tcPr>
          <w:p w14:paraId="0550D0D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0869193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140600</w:t>
            </w:r>
          </w:p>
        </w:tc>
        <w:tc>
          <w:tcPr>
            <w:tcW w:w="2355" w:type="pct"/>
            <w:vAlign w:val="center"/>
          </w:tcPr>
          <w:p w14:paraId="42F9C4B3"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Зарайск, ул. К. Маркса, д. 48/9</w:t>
            </w:r>
          </w:p>
        </w:tc>
        <w:tc>
          <w:tcPr>
            <w:tcW w:w="1082" w:type="pct"/>
            <w:gridSpan w:val="2"/>
            <w:vAlign w:val="center"/>
          </w:tcPr>
          <w:p w14:paraId="02FBDFD2"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ЗБ03901700006798</w:t>
            </w:r>
          </w:p>
        </w:tc>
      </w:tr>
      <w:tr w:rsidR="00817D26" w:rsidRPr="00B949FE" w14:paraId="2804F2FA" w14:textId="77777777" w:rsidTr="00817D26">
        <w:trPr>
          <w:gridAfter w:val="1"/>
          <w:wAfter w:w="5" w:type="pct"/>
          <w:trHeight w:val="329"/>
        </w:trPr>
        <w:tc>
          <w:tcPr>
            <w:tcW w:w="256" w:type="pct"/>
            <w:vAlign w:val="center"/>
          </w:tcPr>
          <w:p w14:paraId="366436B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w:t>
            </w:r>
          </w:p>
        </w:tc>
        <w:tc>
          <w:tcPr>
            <w:tcW w:w="812" w:type="pct"/>
            <w:vAlign w:val="center"/>
          </w:tcPr>
          <w:p w14:paraId="3D93C41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68D6E71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140601</w:t>
            </w:r>
          </w:p>
        </w:tc>
        <w:tc>
          <w:tcPr>
            <w:tcW w:w="2355" w:type="pct"/>
            <w:vAlign w:val="center"/>
          </w:tcPr>
          <w:p w14:paraId="176B7E46"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Зарайск, 1-й микрорайон, д. 14</w:t>
            </w:r>
          </w:p>
        </w:tc>
        <w:tc>
          <w:tcPr>
            <w:tcW w:w="1082" w:type="pct"/>
            <w:gridSpan w:val="2"/>
            <w:vAlign w:val="center"/>
          </w:tcPr>
          <w:p w14:paraId="11D80A04"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ЗБ03901700006812</w:t>
            </w:r>
          </w:p>
        </w:tc>
      </w:tr>
      <w:tr w:rsidR="00817D26" w:rsidRPr="00B949FE" w14:paraId="567645D4" w14:textId="77777777" w:rsidTr="00817D26">
        <w:trPr>
          <w:gridAfter w:val="1"/>
          <w:wAfter w:w="5" w:type="pct"/>
          <w:trHeight w:val="366"/>
        </w:trPr>
        <w:tc>
          <w:tcPr>
            <w:tcW w:w="256" w:type="pct"/>
            <w:vAlign w:val="center"/>
          </w:tcPr>
          <w:p w14:paraId="60EA2B2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15</w:t>
            </w:r>
          </w:p>
        </w:tc>
        <w:tc>
          <w:tcPr>
            <w:tcW w:w="812" w:type="pct"/>
            <w:vAlign w:val="center"/>
          </w:tcPr>
          <w:p w14:paraId="128631D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4132C13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140603</w:t>
            </w:r>
          </w:p>
        </w:tc>
        <w:tc>
          <w:tcPr>
            <w:tcW w:w="2355" w:type="pct"/>
            <w:vAlign w:val="center"/>
          </w:tcPr>
          <w:p w14:paraId="532A8EED"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г. Зарайск, 2-й </w:t>
            </w:r>
            <w:proofErr w:type="spellStart"/>
            <w:r w:rsidRPr="00202F50">
              <w:rPr>
                <w:rFonts w:ascii="Times New Roman" w:eastAsia="Calibri" w:hAnsi="Times New Roman" w:cs="Times New Roman"/>
                <w:sz w:val="24"/>
                <w:szCs w:val="24"/>
                <w:lang w:eastAsia="zh-CN"/>
              </w:rPr>
              <w:t>микрорайоон</w:t>
            </w:r>
            <w:proofErr w:type="spellEnd"/>
            <w:r w:rsidRPr="00202F50">
              <w:rPr>
                <w:rFonts w:ascii="Times New Roman" w:eastAsia="Calibri" w:hAnsi="Times New Roman" w:cs="Times New Roman"/>
                <w:sz w:val="24"/>
                <w:szCs w:val="24"/>
                <w:lang w:eastAsia="zh-CN"/>
              </w:rPr>
              <w:t>, д.3А</w:t>
            </w:r>
          </w:p>
        </w:tc>
        <w:tc>
          <w:tcPr>
            <w:tcW w:w="1082" w:type="pct"/>
            <w:gridSpan w:val="2"/>
            <w:vAlign w:val="center"/>
          </w:tcPr>
          <w:p w14:paraId="22BA0C4A"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ЗБ03901700006799</w:t>
            </w:r>
          </w:p>
        </w:tc>
      </w:tr>
      <w:tr w:rsidR="00817D26" w:rsidRPr="00B949FE" w14:paraId="485EC81A" w14:textId="77777777" w:rsidTr="00817D26">
        <w:trPr>
          <w:gridAfter w:val="1"/>
          <w:wAfter w:w="5" w:type="pct"/>
          <w:trHeight w:val="324"/>
        </w:trPr>
        <w:tc>
          <w:tcPr>
            <w:tcW w:w="256" w:type="pct"/>
            <w:vAlign w:val="center"/>
          </w:tcPr>
          <w:p w14:paraId="1261B2C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16</w:t>
            </w:r>
          </w:p>
        </w:tc>
        <w:tc>
          <w:tcPr>
            <w:tcW w:w="812" w:type="pct"/>
            <w:vAlign w:val="center"/>
          </w:tcPr>
          <w:p w14:paraId="4914513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2B7B708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140563</w:t>
            </w:r>
          </w:p>
        </w:tc>
        <w:tc>
          <w:tcPr>
            <w:tcW w:w="2355" w:type="pct"/>
            <w:vAlign w:val="center"/>
          </w:tcPr>
          <w:p w14:paraId="3999FAC9"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г. </w:t>
            </w:r>
            <w:proofErr w:type="spellStart"/>
            <w:r w:rsidRPr="00202F50">
              <w:rPr>
                <w:rFonts w:ascii="Times New Roman" w:eastAsia="Calibri" w:hAnsi="Times New Roman" w:cs="Times New Roman"/>
                <w:sz w:val="24"/>
                <w:szCs w:val="24"/>
                <w:lang w:eastAsia="zh-CN"/>
              </w:rPr>
              <w:t>Озеры</w:t>
            </w:r>
            <w:proofErr w:type="spellEnd"/>
            <w:r w:rsidRPr="00202F50">
              <w:rPr>
                <w:rFonts w:ascii="Times New Roman" w:eastAsia="Calibri" w:hAnsi="Times New Roman" w:cs="Times New Roman"/>
                <w:sz w:val="24"/>
                <w:szCs w:val="24"/>
                <w:lang w:eastAsia="zh-CN"/>
              </w:rPr>
              <w:t xml:space="preserve">, </w:t>
            </w:r>
            <w:proofErr w:type="spellStart"/>
            <w:r w:rsidRPr="00202F50">
              <w:rPr>
                <w:rFonts w:ascii="Times New Roman" w:eastAsia="Calibri" w:hAnsi="Times New Roman" w:cs="Times New Roman"/>
                <w:sz w:val="24"/>
                <w:szCs w:val="24"/>
                <w:lang w:eastAsia="zh-CN"/>
              </w:rPr>
              <w:t>микр</w:t>
            </w:r>
            <w:proofErr w:type="spellEnd"/>
            <w:r w:rsidRPr="00202F50">
              <w:rPr>
                <w:rFonts w:ascii="Times New Roman" w:eastAsia="Calibri" w:hAnsi="Times New Roman" w:cs="Times New Roman"/>
                <w:sz w:val="24"/>
                <w:szCs w:val="24"/>
                <w:lang w:eastAsia="zh-CN"/>
              </w:rPr>
              <w:t>-он им. Маршала Катукова, д. 23</w:t>
            </w:r>
          </w:p>
        </w:tc>
        <w:tc>
          <w:tcPr>
            <w:tcW w:w="1082" w:type="pct"/>
            <w:gridSpan w:val="2"/>
            <w:vAlign w:val="center"/>
          </w:tcPr>
          <w:p w14:paraId="6336CCE1"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ЗБ03901700006811</w:t>
            </w:r>
          </w:p>
        </w:tc>
      </w:tr>
      <w:tr w:rsidR="00817D26" w:rsidRPr="00B949FE" w14:paraId="6C42AC78" w14:textId="77777777" w:rsidTr="00817D26">
        <w:trPr>
          <w:gridAfter w:val="1"/>
          <w:wAfter w:w="5" w:type="pct"/>
          <w:trHeight w:val="307"/>
        </w:trPr>
        <w:tc>
          <w:tcPr>
            <w:tcW w:w="256" w:type="pct"/>
            <w:vAlign w:val="center"/>
          </w:tcPr>
          <w:p w14:paraId="772F6AA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17</w:t>
            </w:r>
          </w:p>
        </w:tc>
        <w:tc>
          <w:tcPr>
            <w:tcW w:w="812" w:type="pct"/>
            <w:vAlign w:val="center"/>
          </w:tcPr>
          <w:p w14:paraId="711B875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4825275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140500</w:t>
            </w:r>
          </w:p>
        </w:tc>
        <w:tc>
          <w:tcPr>
            <w:tcW w:w="2355" w:type="pct"/>
            <w:vAlign w:val="center"/>
          </w:tcPr>
          <w:p w14:paraId="54634118"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w:t>
            </w:r>
            <w:proofErr w:type="spellStart"/>
            <w:r w:rsidRPr="00202F50">
              <w:rPr>
                <w:rFonts w:ascii="Times New Roman" w:eastAsia="Calibri" w:hAnsi="Times New Roman" w:cs="Times New Roman"/>
                <w:sz w:val="24"/>
                <w:szCs w:val="24"/>
                <w:lang w:eastAsia="ru-RU"/>
              </w:rPr>
              <w:t>Луховицы</w:t>
            </w:r>
            <w:proofErr w:type="spellEnd"/>
            <w:r w:rsidRPr="00202F50">
              <w:rPr>
                <w:rFonts w:ascii="Times New Roman" w:eastAsia="Calibri" w:hAnsi="Times New Roman" w:cs="Times New Roman"/>
                <w:sz w:val="24"/>
                <w:szCs w:val="24"/>
                <w:lang w:eastAsia="ru-RU"/>
              </w:rPr>
              <w:t>, ул. Жуковского, д. 2/8</w:t>
            </w:r>
          </w:p>
        </w:tc>
        <w:tc>
          <w:tcPr>
            <w:tcW w:w="1082" w:type="pct"/>
            <w:gridSpan w:val="2"/>
            <w:vAlign w:val="center"/>
          </w:tcPr>
          <w:p w14:paraId="7EC525A8"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3Б03901700005293</w:t>
            </w:r>
          </w:p>
        </w:tc>
      </w:tr>
      <w:tr w:rsidR="00817D26" w:rsidRPr="00B949FE" w14:paraId="0C7EF3BB" w14:textId="77777777" w:rsidTr="00817D26">
        <w:trPr>
          <w:gridAfter w:val="1"/>
          <w:wAfter w:w="5" w:type="pct"/>
          <w:trHeight w:val="254"/>
        </w:trPr>
        <w:tc>
          <w:tcPr>
            <w:tcW w:w="256" w:type="pct"/>
            <w:vAlign w:val="center"/>
          </w:tcPr>
          <w:p w14:paraId="54DF5CF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18</w:t>
            </w:r>
          </w:p>
        </w:tc>
        <w:tc>
          <w:tcPr>
            <w:tcW w:w="812" w:type="pct"/>
            <w:vAlign w:val="center"/>
          </w:tcPr>
          <w:p w14:paraId="17FE8D2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1B7A031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140560</w:t>
            </w:r>
          </w:p>
        </w:tc>
        <w:tc>
          <w:tcPr>
            <w:tcW w:w="2355" w:type="pct"/>
            <w:vAlign w:val="center"/>
          </w:tcPr>
          <w:p w14:paraId="32D433E3"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w:t>
            </w:r>
            <w:proofErr w:type="spellStart"/>
            <w:r w:rsidRPr="00202F50">
              <w:rPr>
                <w:rFonts w:ascii="Times New Roman" w:eastAsia="Calibri" w:hAnsi="Times New Roman" w:cs="Times New Roman"/>
                <w:sz w:val="24"/>
                <w:szCs w:val="24"/>
                <w:lang w:eastAsia="ru-RU"/>
              </w:rPr>
              <w:t>Озеры</w:t>
            </w:r>
            <w:proofErr w:type="spellEnd"/>
            <w:r w:rsidRPr="00202F50">
              <w:rPr>
                <w:rFonts w:ascii="Times New Roman" w:eastAsia="Calibri" w:hAnsi="Times New Roman" w:cs="Times New Roman"/>
                <w:sz w:val="24"/>
                <w:szCs w:val="24"/>
                <w:lang w:eastAsia="ru-RU"/>
              </w:rPr>
              <w:t>, пл. Советская, д. 2</w:t>
            </w:r>
          </w:p>
        </w:tc>
        <w:tc>
          <w:tcPr>
            <w:tcW w:w="1082" w:type="pct"/>
            <w:gridSpan w:val="2"/>
            <w:vAlign w:val="center"/>
          </w:tcPr>
          <w:p w14:paraId="11D7525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3Б03901700005410</w:t>
            </w:r>
          </w:p>
        </w:tc>
      </w:tr>
      <w:tr w:rsidR="00817D26" w:rsidRPr="00B47841" w14:paraId="42B2B934" w14:textId="77777777" w:rsidTr="00817D26">
        <w:trPr>
          <w:gridAfter w:val="1"/>
          <w:wAfter w:w="5" w:type="pct"/>
          <w:trHeight w:val="486"/>
        </w:trPr>
        <w:tc>
          <w:tcPr>
            <w:tcW w:w="256" w:type="pct"/>
            <w:vAlign w:val="center"/>
          </w:tcPr>
          <w:p w14:paraId="7D5906C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19</w:t>
            </w:r>
          </w:p>
        </w:tc>
        <w:tc>
          <w:tcPr>
            <w:tcW w:w="812" w:type="pct"/>
            <w:vAlign w:val="center"/>
          </w:tcPr>
          <w:p w14:paraId="5B65E2D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6EBB8D1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140411</w:t>
            </w:r>
          </w:p>
        </w:tc>
        <w:tc>
          <w:tcPr>
            <w:tcW w:w="2355" w:type="pct"/>
            <w:vAlign w:val="center"/>
          </w:tcPr>
          <w:p w14:paraId="2C20C6C2"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Коломна, проспект Кирова, д. 48</w:t>
            </w:r>
          </w:p>
        </w:tc>
        <w:tc>
          <w:tcPr>
            <w:tcW w:w="1082" w:type="pct"/>
            <w:gridSpan w:val="2"/>
            <w:vAlign w:val="center"/>
          </w:tcPr>
          <w:p w14:paraId="0075CFD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3Б03901700005411</w:t>
            </w:r>
          </w:p>
        </w:tc>
      </w:tr>
      <w:tr w:rsidR="00817D26" w:rsidRPr="00B47841" w14:paraId="5A10F642" w14:textId="77777777" w:rsidTr="00817D26">
        <w:trPr>
          <w:trHeight w:val="316"/>
        </w:trPr>
        <w:tc>
          <w:tcPr>
            <w:tcW w:w="5000" w:type="pct"/>
            <w:gridSpan w:val="7"/>
            <w:vAlign w:val="center"/>
          </w:tcPr>
          <w:p w14:paraId="5D77DAC7"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КАШИРСКИЙ  ПОЧТАМТ</w:t>
            </w:r>
          </w:p>
        </w:tc>
      </w:tr>
      <w:tr w:rsidR="00817D26" w:rsidRPr="00B47841" w14:paraId="7BB80B4C" w14:textId="77777777" w:rsidTr="00817D26">
        <w:trPr>
          <w:gridAfter w:val="1"/>
          <w:wAfter w:w="5" w:type="pct"/>
          <w:trHeight w:val="398"/>
        </w:trPr>
        <w:tc>
          <w:tcPr>
            <w:tcW w:w="256" w:type="pct"/>
            <w:vAlign w:val="center"/>
          </w:tcPr>
          <w:p w14:paraId="57C4266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1B01405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1A0F038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142800</w:t>
            </w:r>
          </w:p>
        </w:tc>
        <w:tc>
          <w:tcPr>
            <w:tcW w:w="2355" w:type="pct"/>
            <w:vAlign w:val="center"/>
          </w:tcPr>
          <w:p w14:paraId="4D083B4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Ступино, ул. Андропова, д. 29/9</w:t>
            </w:r>
          </w:p>
        </w:tc>
        <w:tc>
          <w:tcPr>
            <w:tcW w:w="1082" w:type="pct"/>
            <w:gridSpan w:val="2"/>
            <w:vAlign w:val="center"/>
          </w:tcPr>
          <w:p w14:paraId="4FD6BA5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03900711006442</w:t>
            </w:r>
          </w:p>
        </w:tc>
      </w:tr>
      <w:tr w:rsidR="00817D26" w:rsidRPr="00B47841" w14:paraId="4BC5E3E7" w14:textId="77777777" w:rsidTr="00817D26">
        <w:trPr>
          <w:gridAfter w:val="1"/>
          <w:wAfter w:w="5" w:type="pct"/>
          <w:trHeight w:val="398"/>
        </w:trPr>
        <w:tc>
          <w:tcPr>
            <w:tcW w:w="256" w:type="pct"/>
            <w:vAlign w:val="center"/>
          </w:tcPr>
          <w:p w14:paraId="5E96656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4ABE32D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7DB1EC1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1429</w:t>
            </w:r>
            <w:r w:rsidRPr="00202F50">
              <w:rPr>
                <w:rFonts w:ascii="Times New Roman" w:eastAsia="Calibri" w:hAnsi="Times New Roman" w:cs="Times New Roman"/>
                <w:sz w:val="24"/>
                <w:szCs w:val="24"/>
                <w:lang w:eastAsia="ru-RU"/>
              </w:rPr>
              <w:t>00</w:t>
            </w:r>
          </w:p>
        </w:tc>
        <w:tc>
          <w:tcPr>
            <w:tcW w:w="2355" w:type="pct"/>
            <w:vAlign w:val="center"/>
          </w:tcPr>
          <w:p w14:paraId="2DBB748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Кашира, ул. Коммуны, д. 2</w:t>
            </w:r>
          </w:p>
        </w:tc>
        <w:tc>
          <w:tcPr>
            <w:tcW w:w="1082" w:type="pct"/>
            <w:gridSpan w:val="2"/>
            <w:vAlign w:val="center"/>
          </w:tcPr>
          <w:p w14:paraId="0B72BCE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ЗБ039016000026</w:t>
            </w:r>
            <w:r>
              <w:rPr>
                <w:rFonts w:ascii="Times New Roman" w:eastAsia="Calibri" w:hAnsi="Times New Roman" w:cs="Times New Roman"/>
                <w:sz w:val="24"/>
                <w:szCs w:val="24"/>
                <w:lang w:eastAsia="ru-RU"/>
              </w:rPr>
              <w:t>3</w:t>
            </w:r>
            <w:r w:rsidRPr="00202F50">
              <w:rPr>
                <w:rFonts w:ascii="Times New Roman" w:eastAsia="Calibri" w:hAnsi="Times New Roman" w:cs="Times New Roman"/>
                <w:sz w:val="24"/>
                <w:szCs w:val="24"/>
                <w:lang w:eastAsia="ru-RU"/>
              </w:rPr>
              <w:t>2</w:t>
            </w:r>
          </w:p>
        </w:tc>
      </w:tr>
      <w:tr w:rsidR="00817D26" w:rsidRPr="00B47841" w14:paraId="0D31C4E4" w14:textId="77777777" w:rsidTr="00817D26">
        <w:trPr>
          <w:gridAfter w:val="1"/>
          <w:wAfter w:w="5" w:type="pct"/>
          <w:trHeight w:val="320"/>
        </w:trPr>
        <w:tc>
          <w:tcPr>
            <w:tcW w:w="256" w:type="pct"/>
            <w:vAlign w:val="center"/>
          </w:tcPr>
          <w:p w14:paraId="01C4E3A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795EED4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E20A43">
              <w:rPr>
                <w:rFonts w:ascii="Times New Roman" w:eastAsia="Calibri" w:hAnsi="Times New Roman" w:cs="Times New Roman"/>
                <w:sz w:val="24"/>
                <w:szCs w:val="24"/>
                <w:lang w:eastAsia="ru-RU"/>
              </w:rPr>
              <w:t>ШМ-5М4</w:t>
            </w:r>
          </w:p>
        </w:tc>
        <w:tc>
          <w:tcPr>
            <w:tcW w:w="490" w:type="pct"/>
            <w:vAlign w:val="center"/>
          </w:tcPr>
          <w:p w14:paraId="49C2056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142840</w:t>
            </w:r>
          </w:p>
        </w:tc>
        <w:tc>
          <w:tcPr>
            <w:tcW w:w="2355" w:type="pct"/>
            <w:vAlign w:val="center"/>
          </w:tcPr>
          <w:p w14:paraId="33552E62" w14:textId="77777777" w:rsidR="00817D26" w:rsidRPr="00202F50" w:rsidRDefault="00817D26" w:rsidP="00817D26">
            <w:pPr>
              <w:spacing w:after="0" w:line="240"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Ступинский р-н, п. г. т. Михнево, ул. Советская, д. 36</w:t>
            </w:r>
          </w:p>
        </w:tc>
        <w:tc>
          <w:tcPr>
            <w:tcW w:w="1082" w:type="pct"/>
            <w:gridSpan w:val="2"/>
            <w:vAlign w:val="center"/>
          </w:tcPr>
          <w:p w14:paraId="65E13EC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03900711006443</w:t>
            </w:r>
          </w:p>
        </w:tc>
      </w:tr>
      <w:tr w:rsidR="00817D26" w:rsidRPr="00B47841" w14:paraId="65F40C3C" w14:textId="77777777" w:rsidTr="00817D26">
        <w:trPr>
          <w:gridAfter w:val="1"/>
          <w:wAfter w:w="5" w:type="pct"/>
          <w:trHeight w:val="366"/>
        </w:trPr>
        <w:tc>
          <w:tcPr>
            <w:tcW w:w="256" w:type="pct"/>
            <w:vAlign w:val="center"/>
          </w:tcPr>
          <w:p w14:paraId="495B109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4597EEF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70B7FEA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142911</w:t>
            </w:r>
          </w:p>
        </w:tc>
        <w:tc>
          <w:tcPr>
            <w:tcW w:w="2355" w:type="pct"/>
            <w:vAlign w:val="center"/>
          </w:tcPr>
          <w:p w14:paraId="5DB05275"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Кашира, ул. Коммуны, д. 2</w:t>
            </w:r>
          </w:p>
        </w:tc>
        <w:tc>
          <w:tcPr>
            <w:tcW w:w="1082" w:type="pct"/>
            <w:gridSpan w:val="2"/>
            <w:vAlign w:val="center"/>
          </w:tcPr>
          <w:p w14:paraId="505848F7"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ЗБ03901600001027</w:t>
            </w:r>
          </w:p>
        </w:tc>
      </w:tr>
      <w:tr w:rsidR="00817D26" w:rsidRPr="00B47841" w14:paraId="6C3F013F" w14:textId="77777777" w:rsidTr="00817D26">
        <w:trPr>
          <w:gridAfter w:val="1"/>
          <w:wAfter w:w="5" w:type="pct"/>
          <w:trHeight w:val="366"/>
        </w:trPr>
        <w:tc>
          <w:tcPr>
            <w:tcW w:w="256" w:type="pct"/>
            <w:vAlign w:val="center"/>
          </w:tcPr>
          <w:p w14:paraId="5E86583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62F286C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D29498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142808</w:t>
            </w:r>
          </w:p>
        </w:tc>
        <w:tc>
          <w:tcPr>
            <w:tcW w:w="2355" w:type="pct"/>
            <w:vAlign w:val="center"/>
          </w:tcPr>
          <w:p w14:paraId="03F578BD"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Ступино, ул. Андропова, д. 29/9</w:t>
            </w:r>
          </w:p>
        </w:tc>
        <w:tc>
          <w:tcPr>
            <w:tcW w:w="1082" w:type="pct"/>
            <w:gridSpan w:val="2"/>
            <w:vAlign w:val="center"/>
          </w:tcPr>
          <w:p w14:paraId="7B2597D7"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3Б03901600001028</w:t>
            </w:r>
          </w:p>
        </w:tc>
      </w:tr>
      <w:tr w:rsidR="00817D26" w:rsidRPr="00B47841" w14:paraId="07491912" w14:textId="77777777" w:rsidTr="00817D26">
        <w:trPr>
          <w:trHeight w:val="353"/>
        </w:trPr>
        <w:tc>
          <w:tcPr>
            <w:tcW w:w="5000" w:type="pct"/>
            <w:gridSpan w:val="7"/>
            <w:vAlign w:val="center"/>
          </w:tcPr>
          <w:p w14:paraId="481FCEB0"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КРАСНОГОРСКИЙ ПОЧТАМТ</w:t>
            </w:r>
          </w:p>
        </w:tc>
      </w:tr>
      <w:tr w:rsidR="00817D26" w:rsidRPr="00B47841" w14:paraId="233A35B4" w14:textId="77777777" w:rsidTr="00817D26">
        <w:trPr>
          <w:gridAfter w:val="1"/>
          <w:wAfter w:w="5" w:type="pct"/>
          <w:trHeight w:val="325"/>
        </w:trPr>
        <w:tc>
          <w:tcPr>
            <w:tcW w:w="256" w:type="pct"/>
            <w:vAlign w:val="center"/>
          </w:tcPr>
          <w:p w14:paraId="1A5386E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116C259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CE9DBA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143500</w:t>
            </w:r>
          </w:p>
        </w:tc>
        <w:tc>
          <w:tcPr>
            <w:tcW w:w="2355" w:type="pct"/>
            <w:vAlign w:val="center"/>
          </w:tcPr>
          <w:p w14:paraId="329B92EB"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Истра, ул. Ленина, д. 75</w:t>
            </w:r>
          </w:p>
        </w:tc>
        <w:tc>
          <w:tcPr>
            <w:tcW w:w="1082" w:type="pct"/>
            <w:gridSpan w:val="2"/>
            <w:vAlign w:val="center"/>
          </w:tcPr>
          <w:p w14:paraId="15601CB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ЗБ03901800002067</w:t>
            </w:r>
          </w:p>
        </w:tc>
      </w:tr>
      <w:tr w:rsidR="00817D26" w:rsidRPr="00B47841" w14:paraId="6171954C" w14:textId="77777777" w:rsidTr="00817D26">
        <w:trPr>
          <w:gridAfter w:val="1"/>
          <w:wAfter w:w="5" w:type="pct"/>
          <w:trHeight w:val="293"/>
        </w:trPr>
        <w:tc>
          <w:tcPr>
            <w:tcW w:w="256" w:type="pct"/>
            <w:vAlign w:val="center"/>
          </w:tcPr>
          <w:p w14:paraId="0B2B0E1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0DC837B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550E132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143405</w:t>
            </w:r>
          </w:p>
        </w:tc>
        <w:tc>
          <w:tcPr>
            <w:tcW w:w="2355" w:type="pct"/>
            <w:vAlign w:val="center"/>
          </w:tcPr>
          <w:p w14:paraId="18020821"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Красногорск, ул. Вокзальная, д. 27</w:t>
            </w:r>
          </w:p>
        </w:tc>
        <w:tc>
          <w:tcPr>
            <w:tcW w:w="1082" w:type="pct"/>
            <w:gridSpan w:val="2"/>
            <w:vAlign w:val="center"/>
          </w:tcPr>
          <w:p w14:paraId="20FE939C"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ЗБ03901800002068</w:t>
            </w:r>
          </w:p>
        </w:tc>
      </w:tr>
      <w:tr w:rsidR="00817D26" w:rsidRPr="00B47841" w14:paraId="71FEE4DC" w14:textId="77777777" w:rsidTr="00817D26">
        <w:trPr>
          <w:gridAfter w:val="1"/>
          <w:wAfter w:w="5" w:type="pct"/>
          <w:trHeight w:val="298"/>
        </w:trPr>
        <w:tc>
          <w:tcPr>
            <w:tcW w:w="256" w:type="pct"/>
            <w:vAlign w:val="center"/>
          </w:tcPr>
          <w:p w14:paraId="5D79655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1531A78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CF5AA1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143600</w:t>
            </w:r>
          </w:p>
        </w:tc>
        <w:tc>
          <w:tcPr>
            <w:tcW w:w="2355" w:type="pct"/>
            <w:vAlign w:val="center"/>
          </w:tcPr>
          <w:p w14:paraId="678BBE80"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Волоколамск, ул. Ново - Солдатская, д.1</w:t>
            </w:r>
          </w:p>
        </w:tc>
        <w:tc>
          <w:tcPr>
            <w:tcW w:w="1082" w:type="pct"/>
            <w:gridSpan w:val="2"/>
            <w:vAlign w:val="center"/>
          </w:tcPr>
          <w:p w14:paraId="77181587"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ЗБ03901800006217</w:t>
            </w:r>
          </w:p>
        </w:tc>
      </w:tr>
      <w:tr w:rsidR="00817D26" w:rsidRPr="00B47841" w14:paraId="63274936" w14:textId="77777777" w:rsidTr="00817D26">
        <w:trPr>
          <w:gridAfter w:val="1"/>
          <w:wAfter w:w="5" w:type="pct"/>
          <w:trHeight w:val="618"/>
        </w:trPr>
        <w:tc>
          <w:tcPr>
            <w:tcW w:w="256" w:type="pct"/>
            <w:vAlign w:val="center"/>
          </w:tcPr>
          <w:p w14:paraId="5A9EBFD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17324E9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FFD7BC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143608</w:t>
            </w:r>
          </w:p>
        </w:tc>
        <w:tc>
          <w:tcPr>
            <w:tcW w:w="2355" w:type="pct"/>
            <w:vAlign w:val="center"/>
          </w:tcPr>
          <w:p w14:paraId="3A8340DD" w14:textId="77777777" w:rsidR="00817D26" w:rsidRPr="00202F50" w:rsidRDefault="00817D26" w:rsidP="00817D26">
            <w:pPr>
              <w:spacing w:after="0" w:line="240"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Волоколамск, ул. Ново-Солдатская, д. 1 (сортировка)</w:t>
            </w:r>
          </w:p>
        </w:tc>
        <w:tc>
          <w:tcPr>
            <w:tcW w:w="1082" w:type="pct"/>
            <w:gridSpan w:val="2"/>
            <w:vAlign w:val="center"/>
          </w:tcPr>
          <w:p w14:paraId="585C2C96"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ЗБ03901800006215</w:t>
            </w:r>
          </w:p>
        </w:tc>
      </w:tr>
      <w:tr w:rsidR="00817D26" w:rsidRPr="00B47841" w14:paraId="1E030206" w14:textId="77777777" w:rsidTr="00817D26">
        <w:trPr>
          <w:gridAfter w:val="1"/>
          <w:wAfter w:w="5" w:type="pct"/>
          <w:trHeight w:val="269"/>
        </w:trPr>
        <w:tc>
          <w:tcPr>
            <w:tcW w:w="256" w:type="pct"/>
            <w:vAlign w:val="center"/>
          </w:tcPr>
          <w:p w14:paraId="75308AD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624B14F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571722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143401</w:t>
            </w:r>
          </w:p>
        </w:tc>
        <w:tc>
          <w:tcPr>
            <w:tcW w:w="2355" w:type="pct"/>
            <w:vAlign w:val="center"/>
          </w:tcPr>
          <w:p w14:paraId="1C34EAC8"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Красногорск, бульвар Ильинский, д. 4</w:t>
            </w:r>
          </w:p>
        </w:tc>
        <w:tc>
          <w:tcPr>
            <w:tcW w:w="1082" w:type="pct"/>
            <w:gridSpan w:val="2"/>
            <w:vAlign w:val="center"/>
          </w:tcPr>
          <w:p w14:paraId="351FBF84"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ЗБ03901800006218</w:t>
            </w:r>
          </w:p>
        </w:tc>
      </w:tr>
      <w:tr w:rsidR="00817D26" w:rsidRPr="00B47841" w14:paraId="057AAA5C" w14:textId="77777777" w:rsidTr="00817D26">
        <w:trPr>
          <w:gridAfter w:val="1"/>
          <w:wAfter w:w="5" w:type="pct"/>
          <w:trHeight w:val="231"/>
        </w:trPr>
        <w:tc>
          <w:tcPr>
            <w:tcW w:w="256" w:type="pct"/>
            <w:vAlign w:val="center"/>
          </w:tcPr>
          <w:p w14:paraId="7471563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6</w:t>
            </w:r>
          </w:p>
        </w:tc>
        <w:tc>
          <w:tcPr>
            <w:tcW w:w="812" w:type="pct"/>
            <w:vAlign w:val="center"/>
          </w:tcPr>
          <w:p w14:paraId="3B04E14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4544541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143402</w:t>
            </w:r>
          </w:p>
        </w:tc>
        <w:tc>
          <w:tcPr>
            <w:tcW w:w="2355" w:type="pct"/>
            <w:vAlign w:val="center"/>
          </w:tcPr>
          <w:p w14:paraId="6959C4C6"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г. Красногорск, </w:t>
            </w:r>
            <w:proofErr w:type="spellStart"/>
            <w:r w:rsidRPr="00202F50">
              <w:rPr>
                <w:rFonts w:ascii="Times New Roman" w:eastAsia="Calibri" w:hAnsi="Times New Roman" w:cs="Times New Roman"/>
                <w:sz w:val="24"/>
                <w:szCs w:val="24"/>
                <w:lang w:eastAsia="zh-CN"/>
              </w:rPr>
              <w:t>пр</w:t>
            </w:r>
            <w:proofErr w:type="spellEnd"/>
            <w:r w:rsidRPr="00202F50">
              <w:rPr>
                <w:rFonts w:ascii="Times New Roman" w:eastAsia="Calibri" w:hAnsi="Times New Roman" w:cs="Times New Roman"/>
                <w:sz w:val="24"/>
                <w:szCs w:val="24"/>
                <w:lang w:eastAsia="zh-CN"/>
              </w:rPr>
              <w:t>-д Железнодорожный, д. 9</w:t>
            </w:r>
          </w:p>
        </w:tc>
        <w:tc>
          <w:tcPr>
            <w:tcW w:w="1082" w:type="pct"/>
            <w:gridSpan w:val="2"/>
            <w:vAlign w:val="center"/>
          </w:tcPr>
          <w:p w14:paraId="33DECD67"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ЗБ03901800006219</w:t>
            </w:r>
          </w:p>
        </w:tc>
      </w:tr>
      <w:tr w:rsidR="00817D26" w:rsidRPr="00B47841" w14:paraId="18142F6C" w14:textId="77777777" w:rsidTr="00817D26">
        <w:trPr>
          <w:gridAfter w:val="1"/>
          <w:wAfter w:w="5" w:type="pct"/>
          <w:trHeight w:val="321"/>
        </w:trPr>
        <w:tc>
          <w:tcPr>
            <w:tcW w:w="256" w:type="pct"/>
            <w:vAlign w:val="center"/>
          </w:tcPr>
          <w:p w14:paraId="4DE638E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7</w:t>
            </w:r>
          </w:p>
        </w:tc>
        <w:tc>
          <w:tcPr>
            <w:tcW w:w="812" w:type="pct"/>
            <w:vAlign w:val="center"/>
          </w:tcPr>
          <w:p w14:paraId="1421D99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1A4A63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143508</w:t>
            </w:r>
          </w:p>
        </w:tc>
        <w:tc>
          <w:tcPr>
            <w:tcW w:w="2355" w:type="pct"/>
            <w:vAlign w:val="center"/>
          </w:tcPr>
          <w:p w14:paraId="548915DF"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Истра, ул. Заводская, д. 1 (сортировка)</w:t>
            </w:r>
          </w:p>
        </w:tc>
        <w:tc>
          <w:tcPr>
            <w:tcW w:w="1082" w:type="pct"/>
            <w:gridSpan w:val="2"/>
            <w:vAlign w:val="center"/>
          </w:tcPr>
          <w:p w14:paraId="2A18E4F4"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ЗБ03901800006216</w:t>
            </w:r>
          </w:p>
        </w:tc>
      </w:tr>
      <w:tr w:rsidR="00817D26" w:rsidRPr="00B47841" w14:paraId="1F56466D" w14:textId="77777777" w:rsidTr="00817D26">
        <w:trPr>
          <w:trHeight w:val="475"/>
        </w:trPr>
        <w:tc>
          <w:tcPr>
            <w:tcW w:w="5000" w:type="pct"/>
            <w:gridSpan w:val="7"/>
            <w:vAlign w:val="center"/>
          </w:tcPr>
          <w:p w14:paraId="596C0059"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ЛЮБЕРЕЦКИЙ  ПОЧТАМТ</w:t>
            </w:r>
          </w:p>
        </w:tc>
      </w:tr>
      <w:tr w:rsidR="00817D26" w:rsidRPr="00B47841" w14:paraId="24506A6B" w14:textId="77777777" w:rsidTr="00817D26">
        <w:trPr>
          <w:gridAfter w:val="1"/>
          <w:wAfter w:w="5" w:type="pct"/>
          <w:trHeight w:val="347"/>
        </w:trPr>
        <w:tc>
          <w:tcPr>
            <w:tcW w:w="256" w:type="pct"/>
            <w:vAlign w:val="center"/>
          </w:tcPr>
          <w:p w14:paraId="4BD8933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4E95B4F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604B98A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140079</w:t>
            </w:r>
          </w:p>
        </w:tc>
        <w:tc>
          <w:tcPr>
            <w:tcW w:w="2355" w:type="pct"/>
            <w:vAlign w:val="center"/>
          </w:tcPr>
          <w:p w14:paraId="4F2D333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Люберцы, Октябрьский проспект, д. 211</w:t>
            </w:r>
          </w:p>
        </w:tc>
        <w:tc>
          <w:tcPr>
            <w:tcW w:w="1082" w:type="pct"/>
            <w:gridSpan w:val="2"/>
            <w:vAlign w:val="center"/>
          </w:tcPr>
          <w:p w14:paraId="14127CF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ЗБ03901900008919</w:t>
            </w:r>
          </w:p>
        </w:tc>
      </w:tr>
      <w:tr w:rsidR="00817D26" w:rsidRPr="00B47841" w14:paraId="41CCB164" w14:textId="77777777" w:rsidTr="00817D26">
        <w:trPr>
          <w:gridAfter w:val="1"/>
          <w:wAfter w:w="5" w:type="pct"/>
          <w:trHeight w:val="340"/>
        </w:trPr>
        <w:tc>
          <w:tcPr>
            <w:tcW w:w="256" w:type="pct"/>
            <w:vAlign w:val="center"/>
          </w:tcPr>
          <w:p w14:paraId="3C0F532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32F6CA0D" w14:textId="77777777" w:rsidR="00817D26" w:rsidRPr="00A44E67"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40B2335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140003</w:t>
            </w:r>
          </w:p>
        </w:tc>
        <w:tc>
          <w:tcPr>
            <w:tcW w:w="2355" w:type="pct"/>
            <w:vAlign w:val="center"/>
          </w:tcPr>
          <w:p w14:paraId="0F6913B6"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Люберцы, Гарнизон, д. 40</w:t>
            </w:r>
          </w:p>
        </w:tc>
        <w:tc>
          <w:tcPr>
            <w:tcW w:w="1082" w:type="pct"/>
            <w:gridSpan w:val="2"/>
            <w:vAlign w:val="center"/>
          </w:tcPr>
          <w:p w14:paraId="4D25E4F0"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ЗБ03901900002131</w:t>
            </w:r>
          </w:p>
        </w:tc>
      </w:tr>
      <w:tr w:rsidR="00817D26" w:rsidRPr="00B47841" w14:paraId="7230F92C" w14:textId="77777777" w:rsidTr="00817D26">
        <w:trPr>
          <w:gridAfter w:val="1"/>
          <w:wAfter w:w="5" w:type="pct"/>
          <w:trHeight w:val="328"/>
        </w:trPr>
        <w:tc>
          <w:tcPr>
            <w:tcW w:w="256" w:type="pct"/>
            <w:vAlign w:val="center"/>
          </w:tcPr>
          <w:p w14:paraId="64BE19E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6BF38A5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790E9E3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140013</w:t>
            </w:r>
          </w:p>
        </w:tc>
        <w:tc>
          <w:tcPr>
            <w:tcW w:w="2355" w:type="pct"/>
            <w:vAlign w:val="center"/>
          </w:tcPr>
          <w:p w14:paraId="40D7AA5F" w14:textId="77777777" w:rsidR="00817D26" w:rsidRPr="00202F50" w:rsidRDefault="00817D26" w:rsidP="00817D26">
            <w:pPr>
              <w:spacing w:after="0" w:line="240"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Люберцы, ул. Воинов Интернационалистов, д. 10</w:t>
            </w:r>
          </w:p>
        </w:tc>
        <w:tc>
          <w:tcPr>
            <w:tcW w:w="1082" w:type="pct"/>
            <w:gridSpan w:val="2"/>
            <w:vAlign w:val="center"/>
          </w:tcPr>
          <w:p w14:paraId="2CAFDFFF"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ЗБ03901900006205</w:t>
            </w:r>
          </w:p>
        </w:tc>
      </w:tr>
      <w:tr w:rsidR="00817D26" w:rsidRPr="00B47841" w14:paraId="2A8D4419" w14:textId="77777777" w:rsidTr="00817D26">
        <w:trPr>
          <w:gridAfter w:val="1"/>
          <w:wAfter w:w="5" w:type="pct"/>
          <w:trHeight w:val="340"/>
        </w:trPr>
        <w:tc>
          <w:tcPr>
            <w:tcW w:w="256" w:type="pct"/>
            <w:vAlign w:val="center"/>
          </w:tcPr>
          <w:p w14:paraId="5BD40E6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7138BA1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848D5A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140105</w:t>
            </w:r>
          </w:p>
        </w:tc>
        <w:tc>
          <w:tcPr>
            <w:tcW w:w="2355" w:type="pct"/>
            <w:vAlign w:val="center"/>
          </w:tcPr>
          <w:p w14:paraId="0D3A6AD3"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Раменское, ул. Космонавтов, д. 32</w:t>
            </w:r>
          </w:p>
        </w:tc>
        <w:tc>
          <w:tcPr>
            <w:tcW w:w="1082" w:type="pct"/>
            <w:gridSpan w:val="2"/>
            <w:vAlign w:val="center"/>
          </w:tcPr>
          <w:p w14:paraId="1520E8BC"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ЗБ03901900005945</w:t>
            </w:r>
          </w:p>
        </w:tc>
      </w:tr>
      <w:tr w:rsidR="00817D26" w:rsidRPr="00B47841" w14:paraId="326E84F8" w14:textId="77777777" w:rsidTr="00817D26">
        <w:trPr>
          <w:gridAfter w:val="1"/>
          <w:wAfter w:w="5" w:type="pct"/>
          <w:trHeight w:val="340"/>
        </w:trPr>
        <w:tc>
          <w:tcPr>
            <w:tcW w:w="256" w:type="pct"/>
            <w:vAlign w:val="center"/>
          </w:tcPr>
          <w:p w14:paraId="087A37B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53B8500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60E21F1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140006</w:t>
            </w:r>
          </w:p>
        </w:tc>
        <w:tc>
          <w:tcPr>
            <w:tcW w:w="2355" w:type="pct"/>
            <w:vAlign w:val="center"/>
          </w:tcPr>
          <w:p w14:paraId="5DD072D3"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Люберцы, ул. Южная, д. 8</w:t>
            </w:r>
          </w:p>
        </w:tc>
        <w:tc>
          <w:tcPr>
            <w:tcW w:w="1082" w:type="pct"/>
            <w:gridSpan w:val="2"/>
            <w:vAlign w:val="center"/>
          </w:tcPr>
          <w:p w14:paraId="20D1F9F2"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ЗБ03901900008924</w:t>
            </w:r>
          </w:p>
        </w:tc>
      </w:tr>
      <w:tr w:rsidR="00817D26" w:rsidRPr="00B47841" w14:paraId="033710AD" w14:textId="77777777" w:rsidTr="00817D26">
        <w:trPr>
          <w:gridAfter w:val="1"/>
          <w:wAfter w:w="5" w:type="pct"/>
          <w:trHeight w:val="340"/>
        </w:trPr>
        <w:tc>
          <w:tcPr>
            <w:tcW w:w="256" w:type="pct"/>
            <w:vAlign w:val="center"/>
          </w:tcPr>
          <w:p w14:paraId="54EFDF9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6</w:t>
            </w:r>
          </w:p>
        </w:tc>
        <w:tc>
          <w:tcPr>
            <w:tcW w:w="812" w:type="pct"/>
            <w:vAlign w:val="center"/>
          </w:tcPr>
          <w:p w14:paraId="1161278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57363C0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140103</w:t>
            </w:r>
          </w:p>
        </w:tc>
        <w:tc>
          <w:tcPr>
            <w:tcW w:w="2355" w:type="pct"/>
            <w:vAlign w:val="center"/>
          </w:tcPr>
          <w:p w14:paraId="56AAF95E"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Раменское, ул. Свободы, д. 4</w:t>
            </w:r>
          </w:p>
        </w:tc>
        <w:tc>
          <w:tcPr>
            <w:tcW w:w="1082" w:type="pct"/>
            <w:gridSpan w:val="2"/>
            <w:vAlign w:val="center"/>
          </w:tcPr>
          <w:p w14:paraId="782D76E4"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ЗБ03901900008925</w:t>
            </w:r>
          </w:p>
        </w:tc>
      </w:tr>
      <w:tr w:rsidR="00817D26" w:rsidRPr="00B47841" w14:paraId="0F327AF6" w14:textId="77777777" w:rsidTr="00817D26">
        <w:trPr>
          <w:gridAfter w:val="1"/>
          <w:wAfter w:w="5" w:type="pct"/>
          <w:trHeight w:val="340"/>
        </w:trPr>
        <w:tc>
          <w:tcPr>
            <w:tcW w:w="256" w:type="pct"/>
            <w:vAlign w:val="center"/>
          </w:tcPr>
          <w:p w14:paraId="72877C7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7</w:t>
            </w:r>
          </w:p>
        </w:tc>
        <w:tc>
          <w:tcPr>
            <w:tcW w:w="812" w:type="pct"/>
            <w:vAlign w:val="center"/>
          </w:tcPr>
          <w:p w14:paraId="52BE9CE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5951E6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140181</w:t>
            </w:r>
          </w:p>
        </w:tc>
        <w:tc>
          <w:tcPr>
            <w:tcW w:w="2355" w:type="pct"/>
            <w:vAlign w:val="center"/>
          </w:tcPr>
          <w:p w14:paraId="74BC5E3C"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Жуковский, ул. Маяковского, д. 26/7</w:t>
            </w:r>
          </w:p>
        </w:tc>
        <w:tc>
          <w:tcPr>
            <w:tcW w:w="1082" w:type="pct"/>
            <w:gridSpan w:val="2"/>
            <w:vAlign w:val="center"/>
          </w:tcPr>
          <w:p w14:paraId="797817B5"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ЗБ03901900008923</w:t>
            </w:r>
          </w:p>
        </w:tc>
      </w:tr>
      <w:tr w:rsidR="00817D26" w:rsidRPr="00B47841" w14:paraId="11575D15" w14:textId="77777777" w:rsidTr="00817D26">
        <w:trPr>
          <w:gridAfter w:val="1"/>
          <w:wAfter w:w="5" w:type="pct"/>
          <w:trHeight w:val="340"/>
        </w:trPr>
        <w:tc>
          <w:tcPr>
            <w:tcW w:w="256" w:type="pct"/>
            <w:vAlign w:val="center"/>
          </w:tcPr>
          <w:p w14:paraId="1EA3DAC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lastRenderedPageBreak/>
              <w:t>8</w:t>
            </w:r>
          </w:p>
        </w:tc>
        <w:tc>
          <w:tcPr>
            <w:tcW w:w="812" w:type="pct"/>
            <w:vAlign w:val="center"/>
          </w:tcPr>
          <w:p w14:paraId="0F0BD81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546E744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140116</w:t>
            </w:r>
          </w:p>
        </w:tc>
        <w:tc>
          <w:tcPr>
            <w:tcW w:w="2355" w:type="pct"/>
            <w:vAlign w:val="center"/>
          </w:tcPr>
          <w:p w14:paraId="2C6F93EC"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Раменское, ул. Карла Маркса, д. 2А</w:t>
            </w:r>
          </w:p>
        </w:tc>
        <w:tc>
          <w:tcPr>
            <w:tcW w:w="1082" w:type="pct"/>
            <w:gridSpan w:val="2"/>
            <w:vAlign w:val="center"/>
          </w:tcPr>
          <w:p w14:paraId="4F8A8D30"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ЗБ03901900008921</w:t>
            </w:r>
          </w:p>
        </w:tc>
      </w:tr>
      <w:tr w:rsidR="00817D26" w:rsidRPr="00B47841" w14:paraId="7589D64D" w14:textId="77777777" w:rsidTr="00817D26">
        <w:trPr>
          <w:gridAfter w:val="1"/>
          <w:wAfter w:w="5" w:type="pct"/>
          <w:trHeight w:val="340"/>
        </w:trPr>
        <w:tc>
          <w:tcPr>
            <w:tcW w:w="256" w:type="pct"/>
            <w:vAlign w:val="center"/>
          </w:tcPr>
          <w:p w14:paraId="5F9A9EA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9</w:t>
            </w:r>
          </w:p>
        </w:tc>
        <w:tc>
          <w:tcPr>
            <w:tcW w:w="812" w:type="pct"/>
            <w:vAlign w:val="center"/>
          </w:tcPr>
          <w:p w14:paraId="49C57D6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3869BC1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140012</w:t>
            </w:r>
          </w:p>
        </w:tc>
        <w:tc>
          <w:tcPr>
            <w:tcW w:w="2355" w:type="pct"/>
            <w:vAlign w:val="center"/>
          </w:tcPr>
          <w:p w14:paraId="4B6214CD"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г. Люберцы, </w:t>
            </w:r>
            <w:r w:rsidRPr="00202F50">
              <w:rPr>
                <w:rFonts w:ascii="Times New Roman" w:eastAsia="Calibri" w:hAnsi="Times New Roman" w:cs="Times New Roman"/>
                <w:sz w:val="24"/>
                <w:szCs w:val="24"/>
                <w:lang w:eastAsia="ru-RU"/>
              </w:rPr>
              <w:t>Октябрьский проспект, д. 211</w:t>
            </w:r>
          </w:p>
        </w:tc>
        <w:tc>
          <w:tcPr>
            <w:tcW w:w="1082" w:type="pct"/>
            <w:gridSpan w:val="2"/>
            <w:vAlign w:val="center"/>
          </w:tcPr>
          <w:p w14:paraId="0CC4D0C5"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ЗБ03902400008425</w:t>
            </w:r>
          </w:p>
        </w:tc>
      </w:tr>
      <w:tr w:rsidR="00817D26" w:rsidRPr="00B47841" w14:paraId="4D54BC3B" w14:textId="77777777" w:rsidTr="00817D26">
        <w:trPr>
          <w:trHeight w:val="365"/>
        </w:trPr>
        <w:tc>
          <w:tcPr>
            <w:tcW w:w="5000" w:type="pct"/>
            <w:gridSpan w:val="7"/>
            <w:vAlign w:val="center"/>
          </w:tcPr>
          <w:p w14:paraId="43EF45C7"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МЫТИЩИНСКИЙ  ПОЧТАМТ</w:t>
            </w:r>
          </w:p>
        </w:tc>
      </w:tr>
      <w:tr w:rsidR="00817D26" w:rsidRPr="00B47841" w14:paraId="28761EDD" w14:textId="77777777" w:rsidTr="00817D26">
        <w:trPr>
          <w:gridAfter w:val="1"/>
          <w:wAfter w:w="5" w:type="pct"/>
          <w:trHeight w:val="385"/>
        </w:trPr>
        <w:tc>
          <w:tcPr>
            <w:tcW w:w="256" w:type="pct"/>
            <w:vAlign w:val="center"/>
          </w:tcPr>
          <w:p w14:paraId="46C6149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38102FE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6009BAD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141009</w:t>
            </w:r>
          </w:p>
        </w:tc>
        <w:tc>
          <w:tcPr>
            <w:tcW w:w="2355" w:type="pct"/>
            <w:vAlign w:val="center"/>
          </w:tcPr>
          <w:p w14:paraId="70514D0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Мытищи, ул. </w:t>
            </w:r>
            <w:proofErr w:type="spellStart"/>
            <w:r w:rsidRPr="00202F50">
              <w:rPr>
                <w:rFonts w:ascii="Times New Roman" w:eastAsia="Calibri" w:hAnsi="Times New Roman" w:cs="Times New Roman"/>
                <w:sz w:val="24"/>
                <w:szCs w:val="24"/>
                <w:lang w:eastAsia="ru-RU"/>
              </w:rPr>
              <w:t>Колонцова</w:t>
            </w:r>
            <w:proofErr w:type="spellEnd"/>
            <w:r w:rsidRPr="00202F50">
              <w:rPr>
                <w:rFonts w:ascii="Times New Roman" w:eastAsia="Calibri" w:hAnsi="Times New Roman" w:cs="Times New Roman"/>
                <w:sz w:val="24"/>
                <w:szCs w:val="24"/>
                <w:lang w:eastAsia="ru-RU"/>
              </w:rPr>
              <w:t xml:space="preserve">, д. 15 </w:t>
            </w:r>
          </w:p>
        </w:tc>
        <w:tc>
          <w:tcPr>
            <w:tcW w:w="1082" w:type="pct"/>
            <w:gridSpan w:val="2"/>
            <w:vAlign w:val="center"/>
          </w:tcPr>
          <w:p w14:paraId="7A04E29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03901311033328</w:t>
            </w:r>
          </w:p>
        </w:tc>
      </w:tr>
      <w:tr w:rsidR="00817D26" w:rsidRPr="00B47841" w14:paraId="1A778D5B" w14:textId="77777777" w:rsidTr="00817D26">
        <w:trPr>
          <w:gridAfter w:val="1"/>
          <w:wAfter w:w="5" w:type="pct"/>
          <w:trHeight w:val="263"/>
        </w:trPr>
        <w:tc>
          <w:tcPr>
            <w:tcW w:w="256" w:type="pct"/>
            <w:vAlign w:val="center"/>
          </w:tcPr>
          <w:p w14:paraId="568AD3E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26F154E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135252D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141008</w:t>
            </w:r>
          </w:p>
        </w:tc>
        <w:tc>
          <w:tcPr>
            <w:tcW w:w="2355" w:type="pct"/>
            <w:vAlign w:val="center"/>
          </w:tcPr>
          <w:p w14:paraId="5841F6A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Мытищи, ул. Мира, д. 13/11</w:t>
            </w:r>
          </w:p>
        </w:tc>
        <w:tc>
          <w:tcPr>
            <w:tcW w:w="1082" w:type="pct"/>
            <w:gridSpan w:val="2"/>
            <w:vAlign w:val="center"/>
          </w:tcPr>
          <w:p w14:paraId="75A01CA3"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3Б03902000005014</w:t>
            </w:r>
          </w:p>
        </w:tc>
      </w:tr>
      <w:tr w:rsidR="00817D26" w:rsidRPr="00B47841" w14:paraId="1617410C" w14:textId="77777777" w:rsidTr="00817D26">
        <w:trPr>
          <w:gridAfter w:val="1"/>
          <w:wAfter w:w="5" w:type="pct"/>
          <w:trHeight w:val="257"/>
        </w:trPr>
        <w:tc>
          <w:tcPr>
            <w:tcW w:w="256" w:type="pct"/>
            <w:vAlign w:val="center"/>
          </w:tcPr>
          <w:p w14:paraId="7776A48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1D92283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B1E35F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141021</w:t>
            </w:r>
          </w:p>
        </w:tc>
        <w:tc>
          <w:tcPr>
            <w:tcW w:w="2355" w:type="pct"/>
            <w:vAlign w:val="center"/>
          </w:tcPr>
          <w:p w14:paraId="210989C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Мытищи, ул. Юбилейная, д. 27</w:t>
            </w:r>
          </w:p>
        </w:tc>
        <w:tc>
          <w:tcPr>
            <w:tcW w:w="1082" w:type="pct"/>
            <w:gridSpan w:val="2"/>
            <w:vAlign w:val="center"/>
          </w:tcPr>
          <w:p w14:paraId="05F7FFA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3Б03902000005015</w:t>
            </w:r>
          </w:p>
        </w:tc>
      </w:tr>
      <w:tr w:rsidR="00817D26" w:rsidRPr="00B47841" w14:paraId="649CB6EF" w14:textId="77777777" w:rsidTr="00817D26">
        <w:trPr>
          <w:gridAfter w:val="1"/>
          <w:wAfter w:w="5" w:type="pct"/>
          <w:trHeight w:val="278"/>
        </w:trPr>
        <w:tc>
          <w:tcPr>
            <w:tcW w:w="256" w:type="pct"/>
            <w:vAlign w:val="center"/>
          </w:tcPr>
          <w:p w14:paraId="1527369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1C66E2E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321C794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141070</w:t>
            </w:r>
          </w:p>
        </w:tc>
        <w:tc>
          <w:tcPr>
            <w:tcW w:w="2355" w:type="pct"/>
            <w:vAlign w:val="center"/>
          </w:tcPr>
          <w:p w14:paraId="0965C18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Королев, ул. Калинина 15</w:t>
            </w:r>
          </w:p>
        </w:tc>
        <w:tc>
          <w:tcPr>
            <w:tcW w:w="1082" w:type="pct"/>
            <w:gridSpan w:val="2"/>
            <w:vAlign w:val="center"/>
          </w:tcPr>
          <w:p w14:paraId="1FBE5A58"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3Б03902000005013</w:t>
            </w:r>
          </w:p>
        </w:tc>
      </w:tr>
      <w:tr w:rsidR="00817D26" w:rsidRPr="00B47841" w14:paraId="1DFFC57F" w14:textId="77777777" w:rsidTr="00817D26">
        <w:trPr>
          <w:gridAfter w:val="1"/>
          <w:wAfter w:w="5" w:type="pct"/>
          <w:trHeight w:val="276"/>
        </w:trPr>
        <w:tc>
          <w:tcPr>
            <w:tcW w:w="256" w:type="pct"/>
            <w:vAlign w:val="center"/>
          </w:tcPr>
          <w:p w14:paraId="6B22EE4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361BF28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6933417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141100</w:t>
            </w:r>
          </w:p>
        </w:tc>
        <w:tc>
          <w:tcPr>
            <w:tcW w:w="2355" w:type="pct"/>
            <w:vAlign w:val="center"/>
          </w:tcPr>
          <w:p w14:paraId="6E633CB5"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Щелково, ул. </w:t>
            </w:r>
            <w:proofErr w:type="spellStart"/>
            <w:r w:rsidRPr="00202F50">
              <w:rPr>
                <w:rFonts w:ascii="Times New Roman" w:eastAsia="Calibri" w:hAnsi="Times New Roman" w:cs="Times New Roman"/>
                <w:sz w:val="24"/>
                <w:szCs w:val="24"/>
                <w:lang w:eastAsia="ru-RU"/>
              </w:rPr>
              <w:t>Талсинская</w:t>
            </w:r>
            <w:proofErr w:type="spellEnd"/>
            <w:r w:rsidRPr="00202F50">
              <w:rPr>
                <w:rFonts w:ascii="Times New Roman" w:eastAsia="Calibri" w:hAnsi="Times New Roman" w:cs="Times New Roman"/>
                <w:sz w:val="24"/>
                <w:szCs w:val="24"/>
                <w:lang w:eastAsia="ru-RU"/>
              </w:rPr>
              <w:t>, д. 3</w:t>
            </w:r>
          </w:p>
        </w:tc>
        <w:tc>
          <w:tcPr>
            <w:tcW w:w="1082" w:type="pct"/>
            <w:gridSpan w:val="2"/>
            <w:vAlign w:val="center"/>
          </w:tcPr>
          <w:p w14:paraId="701CDAB8"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3Б03902000005016</w:t>
            </w:r>
          </w:p>
        </w:tc>
      </w:tr>
      <w:tr w:rsidR="00817D26" w:rsidRPr="00B47841" w14:paraId="0DBD7A84" w14:textId="77777777" w:rsidTr="00817D26">
        <w:trPr>
          <w:trHeight w:val="308"/>
        </w:trPr>
        <w:tc>
          <w:tcPr>
            <w:tcW w:w="5000" w:type="pct"/>
            <w:gridSpan w:val="7"/>
            <w:vAlign w:val="center"/>
          </w:tcPr>
          <w:p w14:paraId="78486E54"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ОДИНЦОВСКИЙ  ПОЧТАМТ</w:t>
            </w:r>
          </w:p>
        </w:tc>
      </w:tr>
      <w:tr w:rsidR="00817D26" w:rsidRPr="00B47841" w14:paraId="5AD74A92" w14:textId="77777777" w:rsidTr="00817D26">
        <w:trPr>
          <w:gridAfter w:val="1"/>
          <w:wAfter w:w="5" w:type="pct"/>
          <w:trHeight w:val="308"/>
        </w:trPr>
        <w:tc>
          <w:tcPr>
            <w:tcW w:w="256" w:type="pct"/>
            <w:vAlign w:val="center"/>
          </w:tcPr>
          <w:p w14:paraId="3911BFF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78FD5DE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B0899E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143005</w:t>
            </w:r>
          </w:p>
        </w:tc>
        <w:tc>
          <w:tcPr>
            <w:tcW w:w="2355" w:type="pct"/>
            <w:vAlign w:val="center"/>
          </w:tcPr>
          <w:p w14:paraId="0405CA5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Одинцово, ул. Можайское шоссе, д. 141</w:t>
            </w:r>
          </w:p>
        </w:tc>
        <w:tc>
          <w:tcPr>
            <w:tcW w:w="1082" w:type="pct"/>
            <w:gridSpan w:val="2"/>
            <w:vAlign w:val="center"/>
          </w:tcPr>
          <w:p w14:paraId="6D2FB8F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03901611346582</w:t>
            </w:r>
          </w:p>
        </w:tc>
      </w:tr>
      <w:tr w:rsidR="00817D26" w:rsidRPr="00B47841" w14:paraId="33EAC9D9" w14:textId="77777777" w:rsidTr="00817D26">
        <w:trPr>
          <w:gridAfter w:val="1"/>
          <w:wAfter w:w="5" w:type="pct"/>
          <w:trHeight w:val="308"/>
        </w:trPr>
        <w:tc>
          <w:tcPr>
            <w:tcW w:w="256" w:type="pct"/>
            <w:vAlign w:val="center"/>
          </w:tcPr>
          <w:p w14:paraId="1054AC7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1B691A8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A2ADFC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143003</w:t>
            </w:r>
          </w:p>
        </w:tc>
        <w:tc>
          <w:tcPr>
            <w:tcW w:w="2355" w:type="pct"/>
            <w:vAlign w:val="center"/>
          </w:tcPr>
          <w:p w14:paraId="49D83E2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Одинцово, ул. Жукова, д. 32</w:t>
            </w:r>
          </w:p>
        </w:tc>
        <w:tc>
          <w:tcPr>
            <w:tcW w:w="1082" w:type="pct"/>
            <w:gridSpan w:val="2"/>
            <w:vAlign w:val="center"/>
          </w:tcPr>
          <w:p w14:paraId="07D5E625"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3Б03902200004126</w:t>
            </w:r>
          </w:p>
        </w:tc>
      </w:tr>
      <w:tr w:rsidR="00817D26" w:rsidRPr="00B47841" w14:paraId="080434DE" w14:textId="77777777" w:rsidTr="00817D26">
        <w:trPr>
          <w:gridAfter w:val="1"/>
          <w:wAfter w:w="5" w:type="pct"/>
          <w:trHeight w:val="308"/>
        </w:trPr>
        <w:tc>
          <w:tcPr>
            <w:tcW w:w="256" w:type="pct"/>
            <w:vAlign w:val="center"/>
          </w:tcPr>
          <w:p w14:paraId="514E4A5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4386FAD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C52FBE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143006</w:t>
            </w:r>
          </w:p>
        </w:tc>
        <w:tc>
          <w:tcPr>
            <w:tcW w:w="2355" w:type="pct"/>
            <w:vAlign w:val="center"/>
          </w:tcPr>
          <w:p w14:paraId="0695A96E"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Одинцово, ул. Комсомольская, д. 4</w:t>
            </w:r>
          </w:p>
        </w:tc>
        <w:tc>
          <w:tcPr>
            <w:tcW w:w="1082" w:type="pct"/>
            <w:gridSpan w:val="2"/>
            <w:vAlign w:val="center"/>
          </w:tcPr>
          <w:p w14:paraId="3691876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3Б03902200004123</w:t>
            </w:r>
          </w:p>
        </w:tc>
      </w:tr>
      <w:tr w:rsidR="00817D26" w:rsidRPr="00B47841" w14:paraId="524ECBDD" w14:textId="77777777" w:rsidTr="00817D26">
        <w:trPr>
          <w:gridAfter w:val="1"/>
          <w:wAfter w:w="5" w:type="pct"/>
          <w:trHeight w:val="308"/>
        </w:trPr>
        <w:tc>
          <w:tcPr>
            <w:tcW w:w="256" w:type="pct"/>
            <w:vAlign w:val="center"/>
          </w:tcPr>
          <w:p w14:paraId="246CCFD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7D6E1E8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4952BE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143103</w:t>
            </w:r>
          </w:p>
        </w:tc>
        <w:tc>
          <w:tcPr>
            <w:tcW w:w="2355" w:type="pct"/>
            <w:vAlign w:val="center"/>
          </w:tcPr>
          <w:p w14:paraId="69C3270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Руза, ул. Федеративная, д. 8</w:t>
            </w:r>
          </w:p>
        </w:tc>
        <w:tc>
          <w:tcPr>
            <w:tcW w:w="1082" w:type="pct"/>
            <w:gridSpan w:val="2"/>
            <w:vAlign w:val="center"/>
          </w:tcPr>
          <w:p w14:paraId="7EBDCC2D"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ЗБ03902200004124</w:t>
            </w:r>
          </w:p>
        </w:tc>
      </w:tr>
      <w:tr w:rsidR="00817D26" w:rsidRPr="00B47841" w14:paraId="3ADD14A6" w14:textId="77777777" w:rsidTr="00817D26">
        <w:trPr>
          <w:gridAfter w:val="1"/>
          <w:wAfter w:w="5" w:type="pct"/>
          <w:trHeight w:val="328"/>
        </w:trPr>
        <w:tc>
          <w:tcPr>
            <w:tcW w:w="256" w:type="pct"/>
            <w:vAlign w:val="center"/>
          </w:tcPr>
          <w:p w14:paraId="33EFBE5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0F650BE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3285AA8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143090</w:t>
            </w:r>
          </w:p>
        </w:tc>
        <w:tc>
          <w:tcPr>
            <w:tcW w:w="2355" w:type="pct"/>
            <w:vAlign w:val="center"/>
          </w:tcPr>
          <w:p w14:paraId="4CEAE2B1"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Краснознаменск, ул. Краснознаменная, д. 23</w:t>
            </w:r>
          </w:p>
        </w:tc>
        <w:tc>
          <w:tcPr>
            <w:tcW w:w="1082" w:type="pct"/>
            <w:gridSpan w:val="2"/>
            <w:vAlign w:val="center"/>
          </w:tcPr>
          <w:p w14:paraId="6A07733F"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3Б03902200004125</w:t>
            </w:r>
          </w:p>
        </w:tc>
      </w:tr>
      <w:tr w:rsidR="00817D26" w:rsidRPr="00B47841" w14:paraId="25E29353" w14:textId="77777777" w:rsidTr="00817D26">
        <w:trPr>
          <w:gridAfter w:val="1"/>
          <w:wAfter w:w="5" w:type="pct"/>
          <w:trHeight w:val="277"/>
        </w:trPr>
        <w:tc>
          <w:tcPr>
            <w:tcW w:w="256" w:type="pct"/>
            <w:vAlign w:val="center"/>
          </w:tcPr>
          <w:p w14:paraId="4E6DF93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6</w:t>
            </w:r>
          </w:p>
        </w:tc>
        <w:tc>
          <w:tcPr>
            <w:tcW w:w="812" w:type="pct"/>
            <w:vAlign w:val="center"/>
          </w:tcPr>
          <w:p w14:paraId="6BFDEBA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7461C2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143006</w:t>
            </w:r>
          </w:p>
        </w:tc>
        <w:tc>
          <w:tcPr>
            <w:tcW w:w="2355" w:type="pct"/>
            <w:vAlign w:val="center"/>
          </w:tcPr>
          <w:p w14:paraId="27B26D0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Одинцово, ул. Комсомольская, д. 4</w:t>
            </w:r>
          </w:p>
        </w:tc>
        <w:tc>
          <w:tcPr>
            <w:tcW w:w="1082" w:type="pct"/>
            <w:gridSpan w:val="2"/>
            <w:vAlign w:val="center"/>
          </w:tcPr>
          <w:p w14:paraId="030D076D"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ЗБ03902200006389</w:t>
            </w:r>
          </w:p>
        </w:tc>
      </w:tr>
      <w:tr w:rsidR="00817D26" w:rsidRPr="00B47841" w14:paraId="62041DD8" w14:textId="77777777" w:rsidTr="00817D26">
        <w:trPr>
          <w:gridAfter w:val="1"/>
          <w:wAfter w:w="5" w:type="pct"/>
          <w:trHeight w:val="302"/>
        </w:trPr>
        <w:tc>
          <w:tcPr>
            <w:tcW w:w="256" w:type="pct"/>
            <w:vAlign w:val="center"/>
          </w:tcPr>
          <w:p w14:paraId="003AAFE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7</w:t>
            </w:r>
          </w:p>
        </w:tc>
        <w:tc>
          <w:tcPr>
            <w:tcW w:w="812" w:type="pct"/>
            <w:vAlign w:val="center"/>
          </w:tcPr>
          <w:p w14:paraId="6679CAE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69694E3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143009</w:t>
            </w:r>
          </w:p>
        </w:tc>
        <w:tc>
          <w:tcPr>
            <w:tcW w:w="2355" w:type="pct"/>
            <w:vAlign w:val="center"/>
          </w:tcPr>
          <w:p w14:paraId="07EB7858"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Одинцово, ул. Северная, д. 18</w:t>
            </w:r>
          </w:p>
        </w:tc>
        <w:tc>
          <w:tcPr>
            <w:tcW w:w="1082" w:type="pct"/>
            <w:gridSpan w:val="2"/>
            <w:vAlign w:val="center"/>
          </w:tcPr>
          <w:p w14:paraId="6F7476F2"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ЗБ03902200006391</w:t>
            </w:r>
          </w:p>
        </w:tc>
      </w:tr>
      <w:tr w:rsidR="00817D26" w:rsidRPr="00B47841" w14:paraId="64B67A42" w14:textId="77777777" w:rsidTr="00817D26">
        <w:trPr>
          <w:gridAfter w:val="1"/>
          <w:wAfter w:w="5" w:type="pct"/>
          <w:trHeight w:val="328"/>
        </w:trPr>
        <w:tc>
          <w:tcPr>
            <w:tcW w:w="256" w:type="pct"/>
            <w:vAlign w:val="center"/>
          </w:tcPr>
          <w:p w14:paraId="52F9D21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8</w:t>
            </w:r>
          </w:p>
        </w:tc>
        <w:tc>
          <w:tcPr>
            <w:tcW w:w="812" w:type="pct"/>
            <w:vAlign w:val="center"/>
          </w:tcPr>
          <w:p w14:paraId="54FDA86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22324E6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143001</w:t>
            </w:r>
          </w:p>
        </w:tc>
        <w:tc>
          <w:tcPr>
            <w:tcW w:w="2355" w:type="pct"/>
            <w:vAlign w:val="center"/>
          </w:tcPr>
          <w:p w14:paraId="7EF6E78F"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Одинцово, ул. Чистяковой, д. 40, пом. 2</w:t>
            </w:r>
          </w:p>
        </w:tc>
        <w:tc>
          <w:tcPr>
            <w:tcW w:w="1082" w:type="pct"/>
            <w:gridSpan w:val="2"/>
            <w:vAlign w:val="center"/>
          </w:tcPr>
          <w:p w14:paraId="611E5BD9"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ЗБ03902200006388</w:t>
            </w:r>
          </w:p>
        </w:tc>
      </w:tr>
      <w:tr w:rsidR="00817D26" w:rsidRPr="00B47841" w14:paraId="0ABC77DE" w14:textId="77777777" w:rsidTr="00817D26">
        <w:trPr>
          <w:gridAfter w:val="1"/>
          <w:wAfter w:w="5" w:type="pct"/>
          <w:trHeight w:val="277"/>
        </w:trPr>
        <w:tc>
          <w:tcPr>
            <w:tcW w:w="256" w:type="pct"/>
            <w:vAlign w:val="center"/>
          </w:tcPr>
          <w:p w14:paraId="477D1B6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9</w:t>
            </w:r>
          </w:p>
        </w:tc>
        <w:tc>
          <w:tcPr>
            <w:tcW w:w="812" w:type="pct"/>
            <w:vAlign w:val="center"/>
          </w:tcPr>
          <w:p w14:paraId="2592228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244620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143007</w:t>
            </w:r>
          </w:p>
        </w:tc>
        <w:tc>
          <w:tcPr>
            <w:tcW w:w="2355" w:type="pct"/>
            <w:vAlign w:val="center"/>
          </w:tcPr>
          <w:p w14:paraId="4471621C"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Одинцово,  Можайское шоссе,  д. 22</w:t>
            </w:r>
          </w:p>
        </w:tc>
        <w:tc>
          <w:tcPr>
            <w:tcW w:w="1082" w:type="pct"/>
            <w:gridSpan w:val="2"/>
            <w:vAlign w:val="center"/>
          </w:tcPr>
          <w:p w14:paraId="4CCDB598"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ЗБ03902200006390</w:t>
            </w:r>
          </w:p>
        </w:tc>
      </w:tr>
      <w:tr w:rsidR="00817D26" w:rsidRPr="00B47841" w14:paraId="164BF867" w14:textId="77777777" w:rsidTr="00817D26">
        <w:trPr>
          <w:gridAfter w:val="1"/>
          <w:wAfter w:w="5" w:type="pct"/>
          <w:trHeight w:val="380"/>
        </w:trPr>
        <w:tc>
          <w:tcPr>
            <w:tcW w:w="256" w:type="pct"/>
            <w:vAlign w:val="center"/>
          </w:tcPr>
          <w:p w14:paraId="7B4F257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10</w:t>
            </w:r>
          </w:p>
        </w:tc>
        <w:tc>
          <w:tcPr>
            <w:tcW w:w="812" w:type="pct"/>
            <w:vAlign w:val="center"/>
          </w:tcPr>
          <w:p w14:paraId="265DFBD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E9308E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143010</w:t>
            </w:r>
          </w:p>
        </w:tc>
        <w:tc>
          <w:tcPr>
            <w:tcW w:w="2355" w:type="pct"/>
            <w:vAlign w:val="center"/>
          </w:tcPr>
          <w:p w14:paraId="69C93652"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г. Одинцово, ГОПС </w:t>
            </w:r>
            <w:proofErr w:type="spellStart"/>
            <w:r w:rsidRPr="00202F50">
              <w:rPr>
                <w:rFonts w:ascii="Times New Roman" w:eastAsia="Calibri" w:hAnsi="Times New Roman" w:cs="Times New Roman"/>
                <w:sz w:val="24"/>
                <w:szCs w:val="24"/>
                <w:lang w:eastAsia="zh-CN"/>
              </w:rPr>
              <w:t>Власиха</w:t>
            </w:r>
            <w:proofErr w:type="spellEnd"/>
            <w:r w:rsidRPr="00202F50">
              <w:rPr>
                <w:rFonts w:ascii="Times New Roman" w:eastAsia="Calibri" w:hAnsi="Times New Roman" w:cs="Times New Roman"/>
                <w:sz w:val="24"/>
                <w:szCs w:val="24"/>
                <w:lang w:eastAsia="zh-CN"/>
              </w:rPr>
              <w:t>, ул. Жукова, д. 10</w:t>
            </w:r>
          </w:p>
        </w:tc>
        <w:tc>
          <w:tcPr>
            <w:tcW w:w="1082" w:type="pct"/>
            <w:gridSpan w:val="2"/>
            <w:vAlign w:val="center"/>
          </w:tcPr>
          <w:p w14:paraId="6735CED0"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ЗБ03902200006392</w:t>
            </w:r>
          </w:p>
        </w:tc>
      </w:tr>
      <w:tr w:rsidR="00817D26" w:rsidRPr="00B47841" w14:paraId="1C60A115" w14:textId="77777777" w:rsidTr="00817D26">
        <w:trPr>
          <w:gridAfter w:val="1"/>
          <w:wAfter w:w="5" w:type="pct"/>
          <w:trHeight w:val="401"/>
        </w:trPr>
        <w:tc>
          <w:tcPr>
            <w:tcW w:w="256" w:type="pct"/>
            <w:vAlign w:val="center"/>
          </w:tcPr>
          <w:p w14:paraId="7B853E0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11</w:t>
            </w:r>
          </w:p>
        </w:tc>
        <w:tc>
          <w:tcPr>
            <w:tcW w:w="812" w:type="pct"/>
            <w:vAlign w:val="center"/>
          </w:tcPr>
          <w:p w14:paraId="41A9EF6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2F533B1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143130</w:t>
            </w:r>
          </w:p>
        </w:tc>
        <w:tc>
          <w:tcPr>
            <w:tcW w:w="2355" w:type="pct"/>
            <w:vAlign w:val="center"/>
          </w:tcPr>
          <w:p w14:paraId="270E7297"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ГОПС Тучково,  ВМР,  д. 6</w:t>
            </w:r>
          </w:p>
        </w:tc>
        <w:tc>
          <w:tcPr>
            <w:tcW w:w="1082" w:type="pct"/>
            <w:gridSpan w:val="2"/>
            <w:vAlign w:val="center"/>
          </w:tcPr>
          <w:p w14:paraId="704EDC26"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ЗБ03902200006393</w:t>
            </w:r>
          </w:p>
        </w:tc>
      </w:tr>
      <w:tr w:rsidR="00817D26" w:rsidRPr="00B47841" w14:paraId="091D0BF7" w14:textId="77777777" w:rsidTr="00817D26">
        <w:trPr>
          <w:trHeight w:val="301"/>
        </w:trPr>
        <w:tc>
          <w:tcPr>
            <w:tcW w:w="5000" w:type="pct"/>
            <w:gridSpan w:val="7"/>
            <w:vAlign w:val="center"/>
          </w:tcPr>
          <w:p w14:paraId="42105F19"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ПОДОЛЬСКИЙ  ПОЧТАМТ</w:t>
            </w:r>
          </w:p>
        </w:tc>
      </w:tr>
      <w:tr w:rsidR="00817D26" w:rsidRPr="00B47841" w14:paraId="5FB2A164" w14:textId="77777777" w:rsidTr="00817D26">
        <w:trPr>
          <w:gridAfter w:val="1"/>
          <w:wAfter w:w="5" w:type="pct"/>
          <w:trHeight w:val="303"/>
        </w:trPr>
        <w:tc>
          <w:tcPr>
            <w:tcW w:w="256" w:type="pct"/>
            <w:vAlign w:val="center"/>
          </w:tcPr>
          <w:p w14:paraId="3A60B9F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2BCA9A7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16946C0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142100</w:t>
            </w:r>
          </w:p>
        </w:tc>
        <w:tc>
          <w:tcPr>
            <w:tcW w:w="2355" w:type="pct"/>
            <w:vAlign w:val="center"/>
          </w:tcPr>
          <w:p w14:paraId="5700DCC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Подольск, пр. Ленина, д. 109/61</w:t>
            </w:r>
          </w:p>
        </w:tc>
        <w:tc>
          <w:tcPr>
            <w:tcW w:w="1082" w:type="pct"/>
            <w:gridSpan w:val="2"/>
            <w:vAlign w:val="center"/>
          </w:tcPr>
          <w:p w14:paraId="5722736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03901811024381</w:t>
            </w:r>
          </w:p>
        </w:tc>
      </w:tr>
      <w:tr w:rsidR="00817D26" w:rsidRPr="00B47841" w14:paraId="03B829E1" w14:textId="77777777" w:rsidTr="00817D26">
        <w:trPr>
          <w:gridAfter w:val="1"/>
          <w:wAfter w:w="5" w:type="pct"/>
          <w:trHeight w:val="391"/>
        </w:trPr>
        <w:tc>
          <w:tcPr>
            <w:tcW w:w="256" w:type="pct"/>
            <w:vAlign w:val="center"/>
          </w:tcPr>
          <w:p w14:paraId="62E66B2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3CA940E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442BF5A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142218</w:t>
            </w:r>
          </w:p>
        </w:tc>
        <w:tc>
          <w:tcPr>
            <w:tcW w:w="2355" w:type="pct"/>
            <w:vAlign w:val="center"/>
          </w:tcPr>
          <w:p w14:paraId="657BB453"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Серпухов, пл. Ленина, д.18</w:t>
            </w:r>
          </w:p>
        </w:tc>
        <w:tc>
          <w:tcPr>
            <w:tcW w:w="1082" w:type="pct"/>
            <w:gridSpan w:val="2"/>
            <w:vAlign w:val="center"/>
          </w:tcPr>
          <w:p w14:paraId="55C1B7E2"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ЗБ03902400008423</w:t>
            </w:r>
          </w:p>
        </w:tc>
      </w:tr>
      <w:tr w:rsidR="00817D26" w:rsidRPr="00B47841" w14:paraId="0899FF18" w14:textId="77777777" w:rsidTr="00817D26">
        <w:trPr>
          <w:gridAfter w:val="1"/>
          <w:wAfter w:w="5" w:type="pct"/>
          <w:trHeight w:val="298"/>
        </w:trPr>
        <w:tc>
          <w:tcPr>
            <w:tcW w:w="256" w:type="pct"/>
            <w:vAlign w:val="center"/>
          </w:tcPr>
          <w:p w14:paraId="4B2B48D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56976C5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A2399C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142126</w:t>
            </w:r>
          </w:p>
        </w:tc>
        <w:tc>
          <w:tcPr>
            <w:tcW w:w="2355" w:type="pct"/>
            <w:vAlign w:val="center"/>
          </w:tcPr>
          <w:p w14:paraId="12CF10CE"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Подольск, ул. Циолковского, д. 15</w:t>
            </w:r>
          </w:p>
        </w:tc>
        <w:tc>
          <w:tcPr>
            <w:tcW w:w="1082" w:type="pct"/>
            <w:gridSpan w:val="2"/>
          </w:tcPr>
          <w:p w14:paraId="2CC47A71"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ЗБ03902400008422</w:t>
            </w:r>
          </w:p>
        </w:tc>
      </w:tr>
      <w:tr w:rsidR="00817D26" w:rsidRPr="00B47841" w14:paraId="021A6F36" w14:textId="77777777" w:rsidTr="00817D26">
        <w:trPr>
          <w:gridAfter w:val="1"/>
          <w:wAfter w:w="5" w:type="pct"/>
          <w:trHeight w:val="298"/>
        </w:trPr>
        <w:tc>
          <w:tcPr>
            <w:tcW w:w="256" w:type="pct"/>
            <w:vAlign w:val="center"/>
          </w:tcPr>
          <w:p w14:paraId="16DBFE7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10BE887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885A6D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142200</w:t>
            </w:r>
          </w:p>
        </w:tc>
        <w:tc>
          <w:tcPr>
            <w:tcW w:w="2355" w:type="pct"/>
            <w:vAlign w:val="center"/>
          </w:tcPr>
          <w:p w14:paraId="3A5DE0F1"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Серпухов, пл. Ленина, д. 18</w:t>
            </w:r>
          </w:p>
        </w:tc>
        <w:tc>
          <w:tcPr>
            <w:tcW w:w="1082" w:type="pct"/>
            <w:gridSpan w:val="2"/>
          </w:tcPr>
          <w:p w14:paraId="3E8B53CB"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ru-RU"/>
              </w:rPr>
              <w:t>ЗБ03902400008427</w:t>
            </w:r>
          </w:p>
        </w:tc>
      </w:tr>
      <w:tr w:rsidR="00817D26" w:rsidRPr="00B47841" w14:paraId="044906D4" w14:textId="77777777" w:rsidTr="00817D26">
        <w:trPr>
          <w:trHeight w:val="345"/>
        </w:trPr>
        <w:tc>
          <w:tcPr>
            <w:tcW w:w="5000" w:type="pct"/>
            <w:gridSpan w:val="7"/>
            <w:vAlign w:val="center"/>
          </w:tcPr>
          <w:p w14:paraId="4B2923A3"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ПУШКИНСКИЙ  ПОЧТАМТ</w:t>
            </w:r>
          </w:p>
        </w:tc>
      </w:tr>
      <w:tr w:rsidR="00817D26" w:rsidRPr="001C412E" w14:paraId="05D88F3D" w14:textId="77777777" w:rsidTr="00817D26">
        <w:trPr>
          <w:gridAfter w:val="1"/>
          <w:wAfter w:w="5" w:type="pct"/>
          <w:trHeight w:val="416"/>
        </w:trPr>
        <w:tc>
          <w:tcPr>
            <w:tcW w:w="256" w:type="pct"/>
            <w:vAlign w:val="center"/>
          </w:tcPr>
          <w:p w14:paraId="009798A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w:t>
            </w:r>
          </w:p>
        </w:tc>
        <w:tc>
          <w:tcPr>
            <w:tcW w:w="812" w:type="pct"/>
            <w:vAlign w:val="center"/>
          </w:tcPr>
          <w:p w14:paraId="52C7395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3FF0C60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141280</w:t>
            </w:r>
          </w:p>
        </w:tc>
        <w:tc>
          <w:tcPr>
            <w:tcW w:w="2355" w:type="pct"/>
            <w:vAlign w:val="center"/>
          </w:tcPr>
          <w:p w14:paraId="12EA020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Ивантеевка, ул. Дзержинского, д. 4</w:t>
            </w:r>
          </w:p>
        </w:tc>
        <w:tc>
          <w:tcPr>
            <w:tcW w:w="1082" w:type="pct"/>
            <w:gridSpan w:val="2"/>
            <w:vAlign w:val="center"/>
          </w:tcPr>
          <w:p w14:paraId="365C168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3Б03902500002049</w:t>
            </w:r>
          </w:p>
        </w:tc>
      </w:tr>
      <w:tr w:rsidR="00817D26" w:rsidRPr="001C412E" w14:paraId="475CB0EF" w14:textId="77777777" w:rsidTr="00817D26">
        <w:trPr>
          <w:gridAfter w:val="1"/>
          <w:wAfter w:w="5" w:type="pct"/>
          <w:trHeight w:val="297"/>
        </w:trPr>
        <w:tc>
          <w:tcPr>
            <w:tcW w:w="256" w:type="pct"/>
            <w:vAlign w:val="center"/>
          </w:tcPr>
          <w:p w14:paraId="5FFBBCF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w:t>
            </w:r>
          </w:p>
        </w:tc>
        <w:tc>
          <w:tcPr>
            <w:tcW w:w="812" w:type="pct"/>
            <w:vAlign w:val="center"/>
          </w:tcPr>
          <w:p w14:paraId="578E786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FAEB5C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141282</w:t>
            </w:r>
          </w:p>
        </w:tc>
        <w:tc>
          <w:tcPr>
            <w:tcW w:w="2355" w:type="pct"/>
            <w:vAlign w:val="center"/>
          </w:tcPr>
          <w:p w14:paraId="3C7F83E1"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Ивантеевка, ул. Толмачева, д. 2</w:t>
            </w:r>
          </w:p>
        </w:tc>
        <w:tc>
          <w:tcPr>
            <w:tcW w:w="1082" w:type="pct"/>
            <w:gridSpan w:val="2"/>
            <w:vAlign w:val="center"/>
          </w:tcPr>
          <w:p w14:paraId="02F3359E"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3Б03902500002048</w:t>
            </w:r>
          </w:p>
        </w:tc>
      </w:tr>
      <w:tr w:rsidR="00817D26" w:rsidRPr="001C412E" w14:paraId="16F1FC73" w14:textId="77777777" w:rsidTr="00817D26">
        <w:trPr>
          <w:gridAfter w:val="1"/>
          <w:wAfter w:w="5" w:type="pct"/>
          <w:trHeight w:val="358"/>
        </w:trPr>
        <w:tc>
          <w:tcPr>
            <w:tcW w:w="256" w:type="pct"/>
            <w:vAlign w:val="center"/>
          </w:tcPr>
          <w:p w14:paraId="49FCA60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w:t>
            </w:r>
          </w:p>
        </w:tc>
        <w:tc>
          <w:tcPr>
            <w:tcW w:w="812" w:type="pct"/>
            <w:vAlign w:val="center"/>
          </w:tcPr>
          <w:p w14:paraId="7C7B40C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E20A43">
              <w:rPr>
                <w:rFonts w:ascii="Times New Roman" w:eastAsia="Calibri" w:hAnsi="Times New Roman" w:cs="Times New Roman"/>
                <w:sz w:val="24"/>
                <w:szCs w:val="24"/>
                <w:lang w:eastAsia="zh-CN"/>
              </w:rPr>
              <w:t>ШМ-5М4</w:t>
            </w:r>
          </w:p>
        </w:tc>
        <w:tc>
          <w:tcPr>
            <w:tcW w:w="490" w:type="pct"/>
            <w:vAlign w:val="center"/>
          </w:tcPr>
          <w:p w14:paraId="1F70D60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141207</w:t>
            </w:r>
          </w:p>
        </w:tc>
        <w:tc>
          <w:tcPr>
            <w:tcW w:w="2355" w:type="pct"/>
            <w:vAlign w:val="center"/>
          </w:tcPr>
          <w:p w14:paraId="46CFAC2D"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Пушкино, Московский проспект, д. 28 </w:t>
            </w:r>
          </w:p>
        </w:tc>
        <w:tc>
          <w:tcPr>
            <w:tcW w:w="1082" w:type="pct"/>
            <w:gridSpan w:val="2"/>
            <w:vAlign w:val="center"/>
          </w:tcPr>
          <w:p w14:paraId="280D07D3"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03901911023785</w:t>
            </w:r>
          </w:p>
        </w:tc>
      </w:tr>
      <w:tr w:rsidR="00817D26" w:rsidRPr="001C412E" w14:paraId="132610E8" w14:textId="77777777" w:rsidTr="00817D26">
        <w:trPr>
          <w:gridAfter w:val="1"/>
          <w:wAfter w:w="5" w:type="pct"/>
          <w:trHeight w:val="321"/>
        </w:trPr>
        <w:tc>
          <w:tcPr>
            <w:tcW w:w="256" w:type="pct"/>
            <w:vAlign w:val="center"/>
          </w:tcPr>
          <w:p w14:paraId="5C6E969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w:t>
            </w:r>
          </w:p>
        </w:tc>
        <w:tc>
          <w:tcPr>
            <w:tcW w:w="812" w:type="pct"/>
            <w:vAlign w:val="center"/>
          </w:tcPr>
          <w:p w14:paraId="19946F1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 – 5М5</w:t>
            </w:r>
          </w:p>
        </w:tc>
        <w:tc>
          <w:tcPr>
            <w:tcW w:w="490" w:type="pct"/>
            <w:vAlign w:val="center"/>
          </w:tcPr>
          <w:p w14:paraId="6E764A0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141202</w:t>
            </w:r>
          </w:p>
        </w:tc>
        <w:tc>
          <w:tcPr>
            <w:tcW w:w="2355" w:type="pct"/>
            <w:vAlign w:val="center"/>
          </w:tcPr>
          <w:p w14:paraId="4B01C5E1"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Пушкино, м-н Серебрянка, д. 58</w:t>
            </w:r>
          </w:p>
        </w:tc>
        <w:tc>
          <w:tcPr>
            <w:tcW w:w="1082" w:type="pct"/>
            <w:gridSpan w:val="2"/>
            <w:vAlign w:val="center"/>
          </w:tcPr>
          <w:p w14:paraId="1E11278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03901911024716</w:t>
            </w:r>
          </w:p>
        </w:tc>
      </w:tr>
      <w:tr w:rsidR="00817D26" w:rsidRPr="001C412E" w14:paraId="730E4478" w14:textId="77777777" w:rsidTr="00817D26">
        <w:trPr>
          <w:gridAfter w:val="1"/>
          <w:wAfter w:w="5" w:type="pct"/>
          <w:trHeight w:val="357"/>
        </w:trPr>
        <w:tc>
          <w:tcPr>
            <w:tcW w:w="256" w:type="pct"/>
            <w:vAlign w:val="center"/>
          </w:tcPr>
          <w:p w14:paraId="366343D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p>
        </w:tc>
        <w:tc>
          <w:tcPr>
            <w:tcW w:w="812" w:type="pct"/>
            <w:vAlign w:val="center"/>
          </w:tcPr>
          <w:p w14:paraId="192F35E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43329BE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141304</w:t>
            </w:r>
          </w:p>
        </w:tc>
        <w:tc>
          <w:tcPr>
            <w:tcW w:w="2355" w:type="pct"/>
            <w:vAlign w:val="center"/>
          </w:tcPr>
          <w:p w14:paraId="0792E7D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Сергиев-Посад, пр. Красной Армии, д. 2А</w:t>
            </w:r>
          </w:p>
        </w:tc>
        <w:tc>
          <w:tcPr>
            <w:tcW w:w="1082" w:type="pct"/>
            <w:gridSpan w:val="2"/>
            <w:vAlign w:val="center"/>
          </w:tcPr>
          <w:p w14:paraId="29D532E5"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3Б03902500002052</w:t>
            </w:r>
          </w:p>
        </w:tc>
      </w:tr>
      <w:tr w:rsidR="00817D26" w:rsidRPr="001C412E" w14:paraId="602ECB69" w14:textId="77777777" w:rsidTr="00817D26">
        <w:trPr>
          <w:gridAfter w:val="1"/>
          <w:wAfter w:w="5" w:type="pct"/>
          <w:trHeight w:val="317"/>
        </w:trPr>
        <w:tc>
          <w:tcPr>
            <w:tcW w:w="256" w:type="pct"/>
            <w:vAlign w:val="center"/>
          </w:tcPr>
          <w:p w14:paraId="0565A22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w:t>
            </w:r>
          </w:p>
        </w:tc>
        <w:tc>
          <w:tcPr>
            <w:tcW w:w="812" w:type="pct"/>
            <w:vAlign w:val="center"/>
          </w:tcPr>
          <w:p w14:paraId="270ACE6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 -5М3</w:t>
            </w:r>
          </w:p>
        </w:tc>
        <w:tc>
          <w:tcPr>
            <w:tcW w:w="490" w:type="pct"/>
            <w:vAlign w:val="center"/>
          </w:tcPr>
          <w:p w14:paraId="649CC7D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141310</w:t>
            </w:r>
          </w:p>
        </w:tc>
        <w:tc>
          <w:tcPr>
            <w:tcW w:w="2355" w:type="pct"/>
            <w:vAlign w:val="center"/>
          </w:tcPr>
          <w:p w14:paraId="6DAA6F92"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Сергиев-Посад, пр. Красной Армии, д. 182</w:t>
            </w:r>
          </w:p>
        </w:tc>
        <w:tc>
          <w:tcPr>
            <w:tcW w:w="1082" w:type="pct"/>
            <w:gridSpan w:val="2"/>
            <w:vAlign w:val="center"/>
          </w:tcPr>
          <w:p w14:paraId="3E871B4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0390211024677</w:t>
            </w:r>
          </w:p>
        </w:tc>
      </w:tr>
      <w:tr w:rsidR="00817D26" w:rsidRPr="001C412E" w14:paraId="1738799D" w14:textId="77777777" w:rsidTr="00817D26">
        <w:trPr>
          <w:gridAfter w:val="1"/>
          <w:wAfter w:w="5" w:type="pct"/>
          <w:trHeight w:val="323"/>
        </w:trPr>
        <w:tc>
          <w:tcPr>
            <w:tcW w:w="256" w:type="pct"/>
            <w:vAlign w:val="center"/>
          </w:tcPr>
          <w:p w14:paraId="7E3E59B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7</w:t>
            </w:r>
          </w:p>
        </w:tc>
        <w:tc>
          <w:tcPr>
            <w:tcW w:w="812" w:type="pct"/>
            <w:vAlign w:val="center"/>
          </w:tcPr>
          <w:p w14:paraId="3904311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70DB61E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141371</w:t>
            </w:r>
          </w:p>
        </w:tc>
        <w:tc>
          <w:tcPr>
            <w:tcW w:w="2355" w:type="pct"/>
            <w:vAlign w:val="center"/>
          </w:tcPr>
          <w:p w14:paraId="2B48612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Хотьково, ул. Лихачева, д. 1</w:t>
            </w:r>
          </w:p>
        </w:tc>
        <w:tc>
          <w:tcPr>
            <w:tcW w:w="1082" w:type="pct"/>
            <w:gridSpan w:val="2"/>
            <w:vAlign w:val="center"/>
          </w:tcPr>
          <w:p w14:paraId="12C47E93"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3Б03902500005109</w:t>
            </w:r>
          </w:p>
        </w:tc>
      </w:tr>
      <w:tr w:rsidR="00817D26" w:rsidRPr="00B47841" w14:paraId="771C5F0D" w14:textId="77777777" w:rsidTr="00817D26">
        <w:trPr>
          <w:gridAfter w:val="1"/>
          <w:wAfter w:w="5" w:type="pct"/>
          <w:trHeight w:val="323"/>
        </w:trPr>
        <w:tc>
          <w:tcPr>
            <w:tcW w:w="256" w:type="pct"/>
            <w:vAlign w:val="center"/>
          </w:tcPr>
          <w:p w14:paraId="6C9E35F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8</w:t>
            </w:r>
          </w:p>
        </w:tc>
        <w:tc>
          <w:tcPr>
            <w:tcW w:w="812" w:type="pct"/>
            <w:vAlign w:val="center"/>
          </w:tcPr>
          <w:p w14:paraId="0C88BB2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zh-CN"/>
              </w:rPr>
              <w:t>ШМ-М11-15</w:t>
            </w:r>
          </w:p>
        </w:tc>
        <w:tc>
          <w:tcPr>
            <w:tcW w:w="490" w:type="pct"/>
            <w:vAlign w:val="center"/>
          </w:tcPr>
          <w:p w14:paraId="7480245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zh-CN"/>
              </w:rPr>
              <w:t>141290</w:t>
            </w:r>
          </w:p>
        </w:tc>
        <w:tc>
          <w:tcPr>
            <w:tcW w:w="2355" w:type="pct"/>
            <w:vAlign w:val="center"/>
          </w:tcPr>
          <w:p w14:paraId="72FE7298"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zh-CN"/>
              </w:rPr>
              <w:t xml:space="preserve">МО,  г. Красноармейск, ул. Морозова, д. 4          </w:t>
            </w:r>
          </w:p>
        </w:tc>
        <w:tc>
          <w:tcPr>
            <w:tcW w:w="1082" w:type="pct"/>
            <w:gridSpan w:val="2"/>
          </w:tcPr>
          <w:p w14:paraId="267F2788"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ЗБ03902400008426</w:t>
            </w:r>
          </w:p>
        </w:tc>
      </w:tr>
      <w:tr w:rsidR="00817D26" w:rsidRPr="00B47841" w14:paraId="7C36A1FB" w14:textId="77777777" w:rsidTr="00817D26">
        <w:trPr>
          <w:trHeight w:val="308"/>
        </w:trPr>
        <w:tc>
          <w:tcPr>
            <w:tcW w:w="5000" w:type="pct"/>
            <w:gridSpan w:val="7"/>
            <w:vAlign w:val="center"/>
          </w:tcPr>
          <w:p w14:paraId="16775CFA"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ХИМКИНСКИЙ ПОЧТАМТ</w:t>
            </w:r>
          </w:p>
        </w:tc>
      </w:tr>
      <w:tr w:rsidR="00817D26" w:rsidRPr="00B47841" w14:paraId="3735106F" w14:textId="77777777" w:rsidTr="00817D26">
        <w:trPr>
          <w:gridAfter w:val="1"/>
          <w:wAfter w:w="5" w:type="pct"/>
          <w:trHeight w:val="308"/>
        </w:trPr>
        <w:tc>
          <w:tcPr>
            <w:tcW w:w="256" w:type="pct"/>
            <w:vAlign w:val="center"/>
          </w:tcPr>
          <w:p w14:paraId="56F11F1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7B4331A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5BD42A7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141601</w:t>
            </w:r>
          </w:p>
        </w:tc>
        <w:tc>
          <w:tcPr>
            <w:tcW w:w="2355" w:type="pct"/>
            <w:vAlign w:val="center"/>
          </w:tcPr>
          <w:p w14:paraId="756DA83C"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Клин, Советская площадь, д. 1</w:t>
            </w:r>
          </w:p>
        </w:tc>
        <w:tc>
          <w:tcPr>
            <w:tcW w:w="1082" w:type="pct"/>
            <w:gridSpan w:val="2"/>
            <w:vAlign w:val="center"/>
          </w:tcPr>
          <w:p w14:paraId="0ADC0EEB"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ЗБ03902600001982</w:t>
            </w:r>
          </w:p>
        </w:tc>
      </w:tr>
      <w:tr w:rsidR="00817D26" w:rsidRPr="00B47841" w14:paraId="7E498D90" w14:textId="77777777" w:rsidTr="00817D26">
        <w:trPr>
          <w:gridAfter w:val="1"/>
          <w:wAfter w:w="5" w:type="pct"/>
          <w:trHeight w:val="308"/>
        </w:trPr>
        <w:tc>
          <w:tcPr>
            <w:tcW w:w="256" w:type="pct"/>
            <w:vAlign w:val="center"/>
          </w:tcPr>
          <w:p w14:paraId="09C43B9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lastRenderedPageBreak/>
              <w:t>2</w:t>
            </w:r>
          </w:p>
        </w:tc>
        <w:tc>
          <w:tcPr>
            <w:tcW w:w="812" w:type="pct"/>
            <w:vAlign w:val="center"/>
          </w:tcPr>
          <w:p w14:paraId="482F758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5FBBF20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141407</w:t>
            </w:r>
          </w:p>
        </w:tc>
        <w:tc>
          <w:tcPr>
            <w:tcW w:w="2355" w:type="pct"/>
            <w:vAlign w:val="center"/>
          </w:tcPr>
          <w:p w14:paraId="48404B9C"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Химки, Юбилейный пр-т, д. 41А</w:t>
            </w:r>
          </w:p>
        </w:tc>
        <w:tc>
          <w:tcPr>
            <w:tcW w:w="1082" w:type="pct"/>
            <w:gridSpan w:val="2"/>
            <w:vAlign w:val="center"/>
          </w:tcPr>
          <w:p w14:paraId="65A17670"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ЗБ03902600001985</w:t>
            </w:r>
          </w:p>
        </w:tc>
      </w:tr>
      <w:tr w:rsidR="00817D26" w:rsidRPr="00B47841" w14:paraId="3BABE04E" w14:textId="77777777" w:rsidTr="00817D26">
        <w:trPr>
          <w:gridAfter w:val="1"/>
          <w:wAfter w:w="5" w:type="pct"/>
          <w:trHeight w:val="308"/>
        </w:trPr>
        <w:tc>
          <w:tcPr>
            <w:tcW w:w="256" w:type="pct"/>
            <w:vAlign w:val="center"/>
          </w:tcPr>
          <w:p w14:paraId="66C8B63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3D031AD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3B29B98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141402</w:t>
            </w:r>
          </w:p>
        </w:tc>
        <w:tc>
          <w:tcPr>
            <w:tcW w:w="2355" w:type="pct"/>
            <w:vAlign w:val="center"/>
          </w:tcPr>
          <w:p w14:paraId="4ABEF01E"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Химки, ул. Московская, д. 18</w:t>
            </w:r>
          </w:p>
        </w:tc>
        <w:tc>
          <w:tcPr>
            <w:tcW w:w="1082" w:type="pct"/>
            <w:gridSpan w:val="2"/>
            <w:vAlign w:val="center"/>
          </w:tcPr>
          <w:p w14:paraId="1A0E8FB5"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ЗБ03902600001984</w:t>
            </w:r>
          </w:p>
        </w:tc>
      </w:tr>
      <w:tr w:rsidR="00817D26" w:rsidRPr="00B47841" w14:paraId="618589C2" w14:textId="77777777" w:rsidTr="00817D26">
        <w:trPr>
          <w:gridAfter w:val="1"/>
          <w:wAfter w:w="5" w:type="pct"/>
          <w:trHeight w:val="308"/>
        </w:trPr>
        <w:tc>
          <w:tcPr>
            <w:tcW w:w="256" w:type="pct"/>
            <w:vAlign w:val="center"/>
          </w:tcPr>
          <w:p w14:paraId="4BC8EA1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75C9B22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55C4395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141503</w:t>
            </w:r>
          </w:p>
        </w:tc>
        <w:tc>
          <w:tcPr>
            <w:tcW w:w="2355" w:type="pct"/>
            <w:vAlign w:val="center"/>
          </w:tcPr>
          <w:p w14:paraId="63D7A646"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 г. Солнечногорск, ул. Красная д. 176</w:t>
            </w:r>
          </w:p>
        </w:tc>
        <w:tc>
          <w:tcPr>
            <w:tcW w:w="1082" w:type="pct"/>
            <w:gridSpan w:val="2"/>
            <w:vAlign w:val="center"/>
          </w:tcPr>
          <w:p w14:paraId="6312C111"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ЗБ03902600001983</w:t>
            </w:r>
          </w:p>
        </w:tc>
      </w:tr>
      <w:tr w:rsidR="00817D26" w:rsidRPr="00B47841" w14:paraId="32AFA18A" w14:textId="77777777" w:rsidTr="00817D26">
        <w:trPr>
          <w:gridAfter w:val="1"/>
          <w:wAfter w:w="5" w:type="pct"/>
          <w:trHeight w:val="308"/>
        </w:trPr>
        <w:tc>
          <w:tcPr>
            <w:tcW w:w="256" w:type="pct"/>
            <w:vAlign w:val="center"/>
          </w:tcPr>
          <w:p w14:paraId="5B02B67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121F992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61441CE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141618</w:t>
            </w:r>
          </w:p>
        </w:tc>
        <w:tc>
          <w:tcPr>
            <w:tcW w:w="2355" w:type="pct"/>
            <w:vAlign w:val="center"/>
          </w:tcPr>
          <w:p w14:paraId="0D16982D"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Клин, Советская площадь, д. 1</w:t>
            </w:r>
          </w:p>
        </w:tc>
        <w:tc>
          <w:tcPr>
            <w:tcW w:w="1082" w:type="pct"/>
            <w:gridSpan w:val="2"/>
            <w:vAlign w:val="center"/>
          </w:tcPr>
          <w:p w14:paraId="36D8B54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ЗБ03902600006172</w:t>
            </w:r>
          </w:p>
        </w:tc>
      </w:tr>
      <w:tr w:rsidR="00817D26" w:rsidRPr="00B47841" w14:paraId="4A6F0A3F" w14:textId="77777777" w:rsidTr="00817D26">
        <w:trPr>
          <w:gridAfter w:val="1"/>
          <w:wAfter w:w="5" w:type="pct"/>
          <w:trHeight w:val="308"/>
        </w:trPr>
        <w:tc>
          <w:tcPr>
            <w:tcW w:w="256" w:type="pct"/>
            <w:vAlign w:val="center"/>
          </w:tcPr>
          <w:p w14:paraId="16D4F3D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6</w:t>
            </w:r>
          </w:p>
        </w:tc>
        <w:tc>
          <w:tcPr>
            <w:tcW w:w="812" w:type="pct"/>
            <w:vAlign w:val="center"/>
          </w:tcPr>
          <w:p w14:paraId="029A53C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58B906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141516</w:t>
            </w:r>
          </w:p>
        </w:tc>
        <w:tc>
          <w:tcPr>
            <w:tcW w:w="2355" w:type="pct"/>
            <w:vAlign w:val="center"/>
          </w:tcPr>
          <w:p w14:paraId="06301E09"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w:t>
            </w:r>
            <w:proofErr w:type="spellStart"/>
            <w:r w:rsidRPr="00202F50">
              <w:rPr>
                <w:rFonts w:ascii="Times New Roman" w:eastAsia="Calibri" w:hAnsi="Times New Roman" w:cs="Times New Roman"/>
                <w:sz w:val="24"/>
                <w:szCs w:val="24"/>
                <w:lang w:eastAsia="zh-CN"/>
              </w:rPr>
              <w:t>г.Солнечногорск</w:t>
            </w:r>
            <w:proofErr w:type="spellEnd"/>
            <w:r w:rsidRPr="00202F50">
              <w:rPr>
                <w:rFonts w:ascii="Times New Roman" w:eastAsia="Calibri" w:hAnsi="Times New Roman" w:cs="Times New Roman"/>
                <w:sz w:val="24"/>
                <w:szCs w:val="24"/>
                <w:lang w:eastAsia="zh-CN"/>
              </w:rPr>
              <w:t>, ул.1-ая Гражданская, д. 14, помещение № 1</w:t>
            </w:r>
          </w:p>
        </w:tc>
        <w:tc>
          <w:tcPr>
            <w:tcW w:w="1082" w:type="pct"/>
            <w:gridSpan w:val="2"/>
            <w:vAlign w:val="center"/>
          </w:tcPr>
          <w:p w14:paraId="7EFCFC7C"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ЗБ03902600006173</w:t>
            </w:r>
          </w:p>
        </w:tc>
      </w:tr>
      <w:tr w:rsidR="00817D26" w:rsidRPr="00B47841" w14:paraId="680ED826" w14:textId="77777777" w:rsidTr="00817D26">
        <w:trPr>
          <w:gridAfter w:val="1"/>
          <w:wAfter w:w="5" w:type="pct"/>
          <w:trHeight w:val="308"/>
        </w:trPr>
        <w:tc>
          <w:tcPr>
            <w:tcW w:w="256" w:type="pct"/>
            <w:vAlign w:val="center"/>
          </w:tcPr>
          <w:p w14:paraId="20E8EDA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7</w:t>
            </w:r>
          </w:p>
        </w:tc>
        <w:tc>
          <w:tcPr>
            <w:tcW w:w="812" w:type="pct"/>
            <w:vAlign w:val="center"/>
          </w:tcPr>
          <w:p w14:paraId="22F0EBB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0F8EB39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141410</w:t>
            </w:r>
          </w:p>
        </w:tc>
        <w:tc>
          <w:tcPr>
            <w:tcW w:w="2355" w:type="pct"/>
            <w:vAlign w:val="center"/>
          </w:tcPr>
          <w:p w14:paraId="708CEDAA"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w:t>
            </w:r>
            <w:proofErr w:type="spellStart"/>
            <w:r w:rsidRPr="00202F50">
              <w:rPr>
                <w:rFonts w:ascii="Times New Roman" w:eastAsia="Calibri" w:hAnsi="Times New Roman" w:cs="Times New Roman"/>
                <w:sz w:val="24"/>
                <w:szCs w:val="24"/>
                <w:lang w:eastAsia="zh-CN"/>
              </w:rPr>
              <w:t>г.Химки</w:t>
            </w:r>
            <w:proofErr w:type="spellEnd"/>
            <w:r w:rsidRPr="00202F50">
              <w:rPr>
                <w:rFonts w:ascii="Times New Roman" w:eastAsia="Calibri" w:hAnsi="Times New Roman" w:cs="Times New Roman"/>
                <w:sz w:val="24"/>
                <w:szCs w:val="24"/>
                <w:lang w:eastAsia="zh-CN"/>
              </w:rPr>
              <w:t>, ул.9-мая, д. 18-Б</w:t>
            </w:r>
          </w:p>
        </w:tc>
        <w:tc>
          <w:tcPr>
            <w:tcW w:w="1082" w:type="pct"/>
            <w:gridSpan w:val="2"/>
            <w:vAlign w:val="center"/>
          </w:tcPr>
          <w:p w14:paraId="698680FA"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ЗБ03902600006174 </w:t>
            </w:r>
          </w:p>
        </w:tc>
      </w:tr>
      <w:tr w:rsidR="00817D26" w:rsidRPr="00B47841" w14:paraId="081B83A3" w14:textId="77777777" w:rsidTr="00817D26">
        <w:trPr>
          <w:trHeight w:val="308"/>
        </w:trPr>
        <w:tc>
          <w:tcPr>
            <w:tcW w:w="5000" w:type="pct"/>
            <w:gridSpan w:val="7"/>
            <w:vAlign w:val="center"/>
          </w:tcPr>
          <w:p w14:paraId="1C872823"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ОРЕХОВО – ЗУЕВСКИЙ  ПОЧТАМТ</w:t>
            </w:r>
          </w:p>
        </w:tc>
      </w:tr>
      <w:tr w:rsidR="00817D26" w:rsidRPr="00B47841" w14:paraId="65755A7E" w14:textId="77777777" w:rsidTr="00817D26">
        <w:trPr>
          <w:gridAfter w:val="1"/>
          <w:wAfter w:w="5" w:type="pct"/>
          <w:trHeight w:val="506"/>
        </w:trPr>
        <w:tc>
          <w:tcPr>
            <w:tcW w:w="256" w:type="pct"/>
            <w:vAlign w:val="center"/>
          </w:tcPr>
          <w:p w14:paraId="2295AB2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w:t>
            </w:r>
          </w:p>
        </w:tc>
        <w:tc>
          <w:tcPr>
            <w:tcW w:w="812" w:type="pct"/>
            <w:vAlign w:val="center"/>
          </w:tcPr>
          <w:p w14:paraId="62D4C89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181F601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142500</w:t>
            </w:r>
          </w:p>
        </w:tc>
        <w:tc>
          <w:tcPr>
            <w:tcW w:w="2355" w:type="pct"/>
            <w:vAlign w:val="center"/>
          </w:tcPr>
          <w:p w14:paraId="06B6C833" w14:textId="77777777" w:rsidR="00817D26" w:rsidRPr="00202F50" w:rsidRDefault="00817D26" w:rsidP="00817D26">
            <w:pPr>
              <w:spacing w:after="0" w:line="240"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Павловский посад, ул. Большая Покровская, д. 15</w:t>
            </w:r>
          </w:p>
        </w:tc>
        <w:tc>
          <w:tcPr>
            <w:tcW w:w="1082" w:type="pct"/>
            <w:gridSpan w:val="2"/>
            <w:vAlign w:val="center"/>
          </w:tcPr>
          <w:p w14:paraId="2D2AFE95"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ru-RU"/>
              </w:rPr>
              <w:t>ЗБ03902300005429</w:t>
            </w:r>
          </w:p>
        </w:tc>
      </w:tr>
      <w:tr w:rsidR="00817D26" w:rsidRPr="00B47841" w14:paraId="1E2E0FC5" w14:textId="77777777" w:rsidTr="00817D26">
        <w:trPr>
          <w:trHeight w:val="308"/>
        </w:trPr>
        <w:tc>
          <w:tcPr>
            <w:tcW w:w="5000" w:type="pct"/>
            <w:gridSpan w:val="7"/>
            <w:vAlign w:val="center"/>
          </w:tcPr>
          <w:p w14:paraId="621D6EBC"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НАРО – ФОМИНСКИЙ  ПОЧТАМТ</w:t>
            </w:r>
          </w:p>
        </w:tc>
      </w:tr>
      <w:tr w:rsidR="00817D26" w:rsidRPr="00B47841" w14:paraId="5498C021" w14:textId="77777777" w:rsidTr="00817D26">
        <w:trPr>
          <w:gridAfter w:val="1"/>
          <w:wAfter w:w="5" w:type="pct"/>
          <w:trHeight w:val="308"/>
        </w:trPr>
        <w:tc>
          <w:tcPr>
            <w:tcW w:w="256" w:type="pct"/>
            <w:vAlign w:val="center"/>
          </w:tcPr>
          <w:p w14:paraId="681FBA8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2442BAB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F01956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143300</w:t>
            </w:r>
          </w:p>
        </w:tc>
        <w:tc>
          <w:tcPr>
            <w:tcW w:w="2355" w:type="pct"/>
            <w:vAlign w:val="center"/>
          </w:tcPr>
          <w:p w14:paraId="6ACDA6F2"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Наро-Фоминск, ул. Жукова, д. 11      </w:t>
            </w:r>
          </w:p>
        </w:tc>
        <w:tc>
          <w:tcPr>
            <w:tcW w:w="1082" w:type="pct"/>
            <w:gridSpan w:val="2"/>
            <w:vAlign w:val="center"/>
          </w:tcPr>
          <w:p w14:paraId="6E8A8EE4"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ЗБ03902100004629</w:t>
            </w:r>
          </w:p>
        </w:tc>
      </w:tr>
      <w:tr w:rsidR="00817D26" w:rsidRPr="00B47841" w14:paraId="68D22E4C" w14:textId="77777777" w:rsidTr="00817D26">
        <w:trPr>
          <w:gridAfter w:val="1"/>
          <w:wAfter w:w="5" w:type="pct"/>
          <w:trHeight w:val="308"/>
        </w:trPr>
        <w:tc>
          <w:tcPr>
            <w:tcW w:w="256" w:type="pct"/>
            <w:vAlign w:val="center"/>
          </w:tcPr>
          <w:p w14:paraId="030FA33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09F4ED57"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1441E83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143302</w:t>
            </w:r>
          </w:p>
        </w:tc>
        <w:tc>
          <w:tcPr>
            <w:tcW w:w="2355" w:type="pct"/>
            <w:vAlign w:val="center"/>
          </w:tcPr>
          <w:p w14:paraId="3F766CFF"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 xml:space="preserve">МО, г. Наро-Фоминск, ул. </w:t>
            </w:r>
            <w:proofErr w:type="spellStart"/>
            <w:r w:rsidRPr="00202F50">
              <w:rPr>
                <w:rFonts w:ascii="Times New Roman" w:eastAsia="Calibri" w:hAnsi="Times New Roman" w:cs="Times New Roman"/>
                <w:sz w:val="24"/>
                <w:szCs w:val="24"/>
                <w:lang w:eastAsia="ru-RU"/>
              </w:rPr>
              <w:t>Полубоярова</w:t>
            </w:r>
            <w:proofErr w:type="spellEnd"/>
            <w:r w:rsidRPr="00202F50">
              <w:rPr>
                <w:rFonts w:ascii="Times New Roman" w:eastAsia="Calibri" w:hAnsi="Times New Roman" w:cs="Times New Roman"/>
                <w:sz w:val="24"/>
                <w:szCs w:val="24"/>
                <w:lang w:eastAsia="ru-RU"/>
              </w:rPr>
              <w:t>, д. 5</w:t>
            </w:r>
          </w:p>
        </w:tc>
        <w:tc>
          <w:tcPr>
            <w:tcW w:w="1082" w:type="pct"/>
            <w:gridSpan w:val="2"/>
            <w:vAlign w:val="center"/>
          </w:tcPr>
          <w:p w14:paraId="3D405A3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ЗБ03902100004632</w:t>
            </w:r>
          </w:p>
        </w:tc>
      </w:tr>
      <w:tr w:rsidR="00817D26" w:rsidRPr="00B47841" w14:paraId="4A16ECE1" w14:textId="77777777" w:rsidTr="00817D26">
        <w:trPr>
          <w:gridAfter w:val="1"/>
          <w:wAfter w:w="5" w:type="pct"/>
          <w:trHeight w:val="439"/>
        </w:trPr>
        <w:tc>
          <w:tcPr>
            <w:tcW w:w="256" w:type="pct"/>
            <w:vAlign w:val="center"/>
          </w:tcPr>
          <w:p w14:paraId="6247018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5912BC2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3EC85C9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143200</w:t>
            </w:r>
          </w:p>
        </w:tc>
        <w:tc>
          <w:tcPr>
            <w:tcW w:w="2355" w:type="pct"/>
            <w:vAlign w:val="center"/>
          </w:tcPr>
          <w:p w14:paraId="2795BAF8"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w:t>
            </w:r>
            <w:r>
              <w:rPr>
                <w:rFonts w:ascii="Times New Roman" w:eastAsia="Calibri" w:hAnsi="Times New Roman" w:cs="Times New Roman"/>
                <w:sz w:val="24"/>
                <w:szCs w:val="24"/>
                <w:lang w:eastAsia="zh-CN"/>
              </w:rPr>
              <w:t xml:space="preserve"> г. Можайск, ул. Мира, д. </w:t>
            </w:r>
            <w:r w:rsidRPr="00202F50">
              <w:rPr>
                <w:rFonts w:ascii="Times New Roman" w:eastAsia="Calibri" w:hAnsi="Times New Roman" w:cs="Times New Roman"/>
                <w:sz w:val="24"/>
                <w:szCs w:val="24"/>
                <w:lang w:eastAsia="zh-CN"/>
              </w:rPr>
              <w:t>8</w:t>
            </w:r>
          </w:p>
        </w:tc>
        <w:tc>
          <w:tcPr>
            <w:tcW w:w="1082" w:type="pct"/>
            <w:gridSpan w:val="2"/>
            <w:vAlign w:val="center"/>
          </w:tcPr>
          <w:p w14:paraId="36327DF5"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ЗБ03902100003437</w:t>
            </w:r>
          </w:p>
        </w:tc>
      </w:tr>
      <w:tr w:rsidR="00817D26" w:rsidRPr="00B47841" w14:paraId="5343139E" w14:textId="77777777" w:rsidTr="00817D26">
        <w:trPr>
          <w:gridAfter w:val="1"/>
          <w:wAfter w:w="5" w:type="pct"/>
          <w:trHeight w:val="274"/>
        </w:trPr>
        <w:tc>
          <w:tcPr>
            <w:tcW w:w="256" w:type="pct"/>
            <w:vAlign w:val="center"/>
          </w:tcPr>
          <w:p w14:paraId="6C8A5B8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12E5A06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0E46A9B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143200</w:t>
            </w:r>
          </w:p>
        </w:tc>
        <w:tc>
          <w:tcPr>
            <w:tcW w:w="2355" w:type="pct"/>
            <w:vAlign w:val="center"/>
          </w:tcPr>
          <w:p w14:paraId="47EAA535"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Можайск, ул. 20 Января,   д. 18</w:t>
            </w:r>
          </w:p>
        </w:tc>
        <w:tc>
          <w:tcPr>
            <w:tcW w:w="1082" w:type="pct"/>
            <w:gridSpan w:val="2"/>
            <w:vAlign w:val="center"/>
          </w:tcPr>
          <w:p w14:paraId="0FD0AB2A"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ЗБ03902100004626</w:t>
            </w:r>
          </w:p>
        </w:tc>
      </w:tr>
      <w:tr w:rsidR="00817D26" w:rsidRPr="00B47841" w14:paraId="1E8DA484" w14:textId="77777777" w:rsidTr="00817D26">
        <w:trPr>
          <w:gridAfter w:val="1"/>
          <w:wAfter w:w="5" w:type="pct"/>
          <w:trHeight w:val="308"/>
        </w:trPr>
        <w:tc>
          <w:tcPr>
            <w:tcW w:w="256" w:type="pct"/>
            <w:vAlign w:val="center"/>
          </w:tcPr>
          <w:p w14:paraId="4F54786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769CDA3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7A6D64E5"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143300</w:t>
            </w:r>
          </w:p>
        </w:tc>
        <w:tc>
          <w:tcPr>
            <w:tcW w:w="2355" w:type="pct"/>
            <w:vAlign w:val="center"/>
          </w:tcPr>
          <w:p w14:paraId="51C4A671"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Наро-Фоминск, ул. Жукова, д. 11</w:t>
            </w:r>
          </w:p>
        </w:tc>
        <w:tc>
          <w:tcPr>
            <w:tcW w:w="1082" w:type="pct"/>
            <w:gridSpan w:val="2"/>
            <w:vAlign w:val="center"/>
          </w:tcPr>
          <w:p w14:paraId="003223A2"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ЗБ03902100004630</w:t>
            </w:r>
          </w:p>
        </w:tc>
      </w:tr>
      <w:tr w:rsidR="00817D26" w:rsidRPr="00B47841" w14:paraId="1A26C5E3" w14:textId="77777777" w:rsidTr="00817D26">
        <w:trPr>
          <w:gridAfter w:val="1"/>
          <w:wAfter w:w="5" w:type="pct"/>
          <w:trHeight w:val="308"/>
        </w:trPr>
        <w:tc>
          <w:tcPr>
            <w:tcW w:w="256" w:type="pct"/>
            <w:vAlign w:val="center"/>
          </w:tcPr>
          <w:p w14:paraId="3AED2B4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6</w:t>
            </w:r>
          </w:p>
        </w:tc>
        <w:tc>
          <w:tcPr>
            <w:tcW w:w="812" w:type="pct"/>
            <w:vAlign w:val="center"/>
          </w:tcPr>
          <w:p w14:paraId="37A31EE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07E5A6B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143360</w:t>
            </w:r>
          </w:p>
        </w:tc>
        <w:tc>
          <w:tcPr>
            <w:tcW w:w="2355" w:type="pct"/>
            <w:vAlign w:val="center"/>
          </w:tcPr>
          <w:p w14:paraId="103A6F30" w14:textId="77777777" w:rsidR="00817D26" w:rsidRPr="00202F50" w:rsidRDefault="00817D26" w:rsidP="00817D26">
            <w:pPr>
              <w:spacing w:after="0" w:line="240"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пос. Апрелевка, ул. Заводская, д. 16</w:t>
            </w:r>
          </w:p>
        </w:tc>
        <w:tc>
          <w:tcPr>
            <w:tcW w:w="1082" w:type="pct"/>
            <w:gridSpan w:val="2"/>
            <w:vAlign w:val="center"/>
          </w:tcPr>
          <w:p w14:paraId="2CC845B4"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ЗБ03902100004627</w:t>
            </w:r>
          </w:p>
        </w:tc>
      </w:tr>
      <w:tr w:rsidR="00817D26" w:rsidRPr="00B47841" w14:paraId="31E24374" w14:textId="77777777" w:rsidTr="00817D26">
        <w:trPr>
          <w:gridAfter w:val="1"/>
          <w:wAfter w:w="5" w:type="pct"/>
          <w:trHeight w:val="308"/>
        </w:trPr>
        <w:tc>
          <w:tcPr>
            <w:tcW w:w="256" w:type="pct"/>
            <w:vAlign w:val="center"/>
          </w:tcPr>
          <w:p w14:paraId="5C82517B"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7</w:t>
            </w:r>
          </w:p>
        </w:tc>
        <w:tc>
          <w:tcPr>
            <w:tcW w:w="812" w:type="pct"/>
            <w:vAlign w:val="center"/>
          </w:tcPr>
          <w:p w14:paraId="0E7CC87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6423E6A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143371</w:t>
            </w:r>
          </w:p>
        </w:tc>
        <w:tc>
          <w:tcPr>
            <w:tcW w:w="2355" w:type="pct"/>
            <w:vAlign w:val="center"/>
          </w:tcPr>
          <w:p w14:paraId="5053A76C"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w:t>
            </w:r>
            <w:proofErr w:type="spellStart"/>
            <w:r w:rsidRPr="00202F50">
              <w:rPr>
                <w:rFonts w:ascii="Times New Roman" w:eastAsia="Calibri" w:hAnsi="Times New Roman" w:cs="Times New Roman"/>
                <w:sz w:val="24"/>
                <w:szCs w:val="24"/>
                <w:lang w:eastAsia="zh-CN"/>
              </w:rPr>
              <w:t>пгт</w:t>
            </w:r>
            <w:proofErr w:type="spellEnd"/>
            <w:r w:rsidRPr="00202F50">
              <w:rPr>
                <w:rFonts w:ascii="Times New Roman" w:eastAsia="Calibri" w:hAnsi="Times New Roman" w:cs="Times New Roman"/>
                <w:sz w:val="24"/>
                <w:szCs w:val="24"/>
                <w:lang w:eastAsia="zh-CN"/>
              </w:rPr>
              <w:t xml:space="preserve">.  </w:t>
            </w:r>
            <w:proofErr w:type="spellStart"/>
            <w:r w:rsidRPr="00202F50">
              <w:rPr>
                <w:rFonts w:ascii="Times New Roman" w:eastAsia="Calibri" w:hAnsi="Times New Roman" w:cs="Times New Roman"/>
                <w:sz w:val="24"/>
                <w:szCs w:val="24"/>
                <w:lang w:eastAsia="zh-CN"/>
              </w:rPr>
              <w:t>Калининец</w:t>
            </w:r>
            <w:proofErr w:type="spellEnd"/>
            <w:r w:rsidRPr="00202F50">
              <w:rPr>
                <w:rFonts w:ascii="Times New Roman" w:eastAsia="Calibri" w:hAnsi="Times New Roman" w:cs="Times New Roman"/>
                <w:sz w:val="24"/>
                <w:szCs w:val="24"/>
                <w:lang w:eastAsia="zh-CN"/>
              </w:rPr>
              <w:t>, д. 245</w:t>
            </w:r>
          </w:p>
        </w:tc>
        <w:tc>
          <w:tcPr>
            <w:tcW w:w="1082" w:type="pct"/>
            <w:gridSpan w:val="2"/>
            <w:vAlign w:val="center"/>
          </w:tcPr>
          <w:p w14:paraId="344ABA85"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ЗБ03902100004628</w:t>
            </w:r>
          </w:p>
        </w:tc>
      </w:tr>
      <w:tr w:rsidR="00817D26" w:rsidRPr="00B47841" w14:paraId="7D66E759" w14:textId="77777777" w:rsidTr="00817D26">
        <w:trPr>
          <w:gridAfter w:val="1"/>
          <w:wAfter w:w="5" w:type="pct"/>
          <w:trHeight w:val="308"/>
        </w:trPr>
        <w:tc>
          <w:tcPr>
            <w:tcW w:w="256" w:type="pct"/>
            <w:vAlign w:val="center"/>
          </w:tcPr>
          <w:p w14:paraId="5042896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8</w:t>
            </w:r>
          </w:p>
        </w:tc>
        <w:tc>
          <w:tcPr>
            <w:tcW w:w="812" w:type="pct"/>
            <w:vAlign w:val="center"/>
          </w:tcPr>
          <w:p w14:paraId="239D896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6DAD50F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143301</w:t>
            </w:r>
          </w:p>
        </w:tc>
        <w:tc>
          <w:tcPr>
            <w:tcW w:w="2355" w:type="pct"/>
            <w:vAlign w:val="center"/>
          </w:tcPr>
          <w:p w14:paraId="2D07188D" w14:textId="77777777" w:rsidR="00817D26" w:rsidRPr="00202F50" w:rsidRDefault="00817D26" w:rsidP="00817D26">
            <w:pPr>
              <w:spacing w:after="0" w:line="240"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 xml:space="preserve">МО, г. Наро-Фоминск, ул. </w:t>
            </w:r>
            <w:proofErr w:type="spellStart"/>
            <w:r w:rsidRPr="00202F50">
              <w:rPr>
                <w:rFonts w:ascii="Times New Roman" w:eastAsia="Calibri" w:hAnsi="Times New Roman" w:cs="Times New Roman"/>
                <w:sz w:val="24"/>
                <w:szCs w:val="24"/>
                <w:lang w:eastAsia="zh-CN"/>
              </w:rPr>
              <w:t>Шибанкова</w:t>
            </w:r>
            <w:proofErr w:type="spellEnd"/>
            <w:r w:rsidRPr="00202F50">
              <w:rPr>
                <w:rFonts w:ascii="Times New Roman" w:eastAsia="Calibri" w:hAnsi="Times New Roman" w:cs="Times New Roman"/>
                <w:sz w:val="24"/>
                <w:szCs w:val="24"/>
                <w:lang w:eastAsia="zh-CN"/>
              </w:rPr>
              <w:t>, д. 2</w:t>
            </w:r>
          </w:p>
        </w:tc>
        <w:tc>
          <w:tcPr>
            <w:tcW w:w="1082" w:type="pct"/>
            <w:gridSpan w:val="2"/>
            <w:vAlign w:val="center"/>
          </w:tcPr>
          <w:p w14:paraId="04459B63"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ЗБ03902100004631</w:t>
            </w:r>
          </w:p>
        </w:tc>
      </w:tr>
      <w:tr w:rsidR="00817D26" w:rsidRPr="00B47841" w14:paraId="307D8197" w14:textId="77777777" w:rsidTr="00817D26">
        <w:trPr>
          <w:gridAfter w:val="1"/>
          <w:wAfter w:w="5" w:type="pct"/>
          <w:trHeight w:val="308"/>
        </w:trPr>
        <w:tc>
          <w:tcPr>
            <w:tcW w:w="256" w:type="pct"/>
            <w:vAlign w:val="center"/>
          </w:tcPr>
          <w:p w14:paraId="6FC63EFC"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9</w:t>
            </w:r>
          </w:p>
        </w:tc>
        <w:tc>
          <w:tcPr>
            <w:tcW w:w="812" w:type="pct"/>
            <w:vAlign w:val="center"/>
          </w:tcPr>
          <w:p w14:paraId="236B3AE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63BFF61A"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143306</w:t>
            </w:r>
          </w:p>
        </w:tc>
        <w:tc>
          <w:tcPr>
            <w:tcW w:w="2355" w:type="pct"/>
            <w:vAlign w:val="center"/>
          </w:tcPr>
          <w:p w14:paraId="56512E24" w14:textId="77777777" w:rsidR="00817D26" w:rsidRPr="00202F50" w:rsidRDefault="00817D26" w:rsidP="00817D26">
            <w:pPr>
              <w:spacing w:after="0" w:line="240"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Наро-Фоминск, ул. Профсоюзная, д. 16А</w:t>
            </w:r>
          </w:p>
        </w:tc>
        <w:tc>
          <w:tcPr>
            <w:tcW w:w="1082" w:type="pct"/>
            <w:gridSpan w:val="2"/>
            <w:vAlign w:val="center"/>
          </w:tcPr>
          <w:p w14:paraId="03640E19"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ЗБ03902100004633</w:t>
            </w:r>
          </w:p>
        </w:tc>
      </w:tr>
      <w:tr w:rsidR="00817D26" w:rsidRPr="00B47841" w14:paraId="3452E052" w14:textId="77777777" w:rsidTr="00817D26">
        <w:trPr>
          <w:trHeight w:val="323"/>
        </w:trPr>
        <w:tc>
          <w:tcPr>
            <w:tcW w:w="5000" w:type="pct"/>
            <w:gridSpan w:val="7"/>
            <w:vAlign w:val="center"/>
          </w:tcPr>
          <w:p w14:paraId="59E153A6" w14:textId="77777777" w:rsidR="00817D26" w:rsidRPr="00202F50" w:rsidRDefault="00817D26" w:rsidP="00817D26">
            <w:pPr>
              <w:spacing w:after="0" w:line="276" w:lineRule="auto"/>
              <w:rPr>
                <w:rFonts w:ascii="Times New Roman" w:eastAsia="Calibri" w:hAnsi="Times New Roman" w:cs="Times New Roman"/>
                <w:b/>
                <w:sz w:val="24"/>
                <w:szCs w:val="24"/>
                <w:lang w:eastAsia="ru-RU"/>
              </w:rPr>
            </w:pPr>
            <w:r w:rsidRPr="00202F50">
              <w:rPr>
                <w:rFonts w:ascii="Times New Roman" w:eastAsia="Calibri" w:hAnsi="Times New Roman" w:cs="Times New Roman"/>
                <w:b/>
                <w:sz w:val="24"/>
                <w:szCs w:val="24"/>
                <w:lang w:eastAsia="ru-RU"/>
              </w:rPr>
              <w:t>ВОСКРЕСЕНСКИЙ  ПОЧТАМТ</w:t>
            </w:r>
          </w:p>
        </w:tc>
      </w:tr>
      <w:tr w:rsidR="00817D26" w:rsidRPr="00B47841" w14:paraId="492DD329" w14:textId="77777777" w:rsidTr="00817D26">
        <w:trPr>
          <w:gridAfter w:val="1"/>
          <w:wAfter w:w="5" w:type="pct"/>
          <w:trHeight w:val="292"/>
        </w:trPr>
        <w:tc>
          <w:tcPr>
            <w:tcW w:w="256" w:type="pct"/>
            <w:vAlign w:val="center"/>
          </w:tcPr>
          <w:p w14:paraId="6A747B8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w:t>
            </w:r>
          </w:p>
        </w:tc>
        <w:tc>
          <w:tcPr>
            <w:tcW w:w="812" w:type="pct"/>
            <w:vAlign w:val="center"/>
          </w:tcPr>
          <w:p w14:paraId="11B41721"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44E8171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140304</w:t>
            </w:r>
          </w:p>
        </w:tc>
        <w:tc>
          <w:tcPr>
            <w:tcW w:w="2355" w:type="pct"/>
            <w:vAlign w:val="center"/>
          </w:tcPr>
          <w:p w14:paraId="16CABFD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Егорьевск, Микрорайон 1, д. 73</w:t>
            </w:r>
          </w:p>
        </w:tc>
        <w:tc>
          <w:tcPr>
            <w:tcW w:w="1082" w:type="pct"/>
            <w:gridSpan w:val="2"/>
            <w:vAlign w:val="center"/>
          </w:tcPr>
          <w:p w14:paraId="7B2EB04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ЗБ03901300005158</w:t>
            </w:r>
          </w:p>
        </w:tc>
      </w:tr>
      <w:tr w:rsidR="00817D26" w:rsidRPr="00B47841" w14:paraId="4400FE9D" w14:textId="77777777" w:rsidTr="00817D26">
        <w:trPr>
          <w:gridAfter w:val="1"/>
          <w:wAfter w:w="5" w:type="pct"/>
          <w:trHeight w:val="255"/>
        </w:trPr>
        <w:tc>
          <w:tcPr>
            <w:tcW w:w="256" w:type="pct"/>
            <w:vAlign w:val="center"/>
          </w:tcPr>
          <w:p w14:paraId="7E0AA26F"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2</w:t>
            </w:r>
          </w:p>
        </w:tc>
        <w:tc>
          <w:tcPr>
            <w:tcW w:w="812" w:type="pct"/>
            <w:vAlign w:val="center"/>
          </w:tcPr>
          <w:p w14:paraId="790674A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07B64673"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140216</w:t>
            </w:r>
          </w:p>
        </w:tc>
        <w:tc>
          <w:tcPr>
            <w:tcW w:w="2355" w:type="pct"/>
            <w:vAlign w:val="center"/>
          </w:tcPr>
          <w:p w14:paraId="76B94F2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Воскресенск, ул.  Октябрьская, д. 11</w:t>
            </w:r>
          </w:p>
        </w:tc>
        <w:tc>
          <w:tcPr>
            <w:tcW w:w="1082" w:type="pct"/>
            <w:gridSpan w:val="2"/>
            <w:vAlign w:val="center"/>
          </w:tcPr>
          <w:p w14:paraId="3E1EF099"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ЗБ03901300005155</w:t>
            </w:r>
          </w:p>
        </w:tc>
      </w:tr>
      <w:tr w:rsidR="00817D26" w:rsidRPr="00B47841" w14:paraId="60DC8D02" w14:textId="77777777" w:rsidTr="00817D26">
        <w:trPr>
          <w:gridAfter w:val="1"/>
          <w:wAfter w:w="5" w:type="pct"/>
          <w:trHeight w:val="202"/>
        </w:trPr>
        <w:tc>
          <w:tcPr>
            <w:tcW w:w="256" w:type="pct"/>
            <w:vAlign w:val="center"/>
          </w:tcPr>
          <w:p w14:paraId="7534AF7D"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3</w:t>
            </w:r>
          </w:p>
        </w:tc>
        <w:tc>
          <w:tcPr>
            <w:tcW w:w="812" w:type="pct"/>
            <w:vAlign w:val="center"/>
          </w:tcPr>
          <w:p w14:paraId="013D422E"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ШМ-М11-15</w:t>
            </w:r>
          </w:p>
        </w:tc>
        <w:tc>
          <w:tcPr>
            <w:tcW w:w="490" w:type="pct"/>
            <w:vAlign w:val="center"/>
          </w:tcPr>
          <w:p w14:paraId="26208440"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140209</w:t>
            </w:r>
          </w:p>
        </w:tc>
        <w:tc>
          <w:tcPr>
            <w:tcW w:w="2355" w:type="pct"/>
            <w:vAlign w:val="center"/>
          </w:tcPr>
          <w:p w14:paraId="487E652A"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МО г. Воскресенск, ул. Кагана, д. 25</w:t>
            </w:r>
          </w:p>
        </w:tc>
        <w:tc>
          <w:tcPr>
            <w:tcW w:w="1082" w:type="pct"/>
            <w:gridSpan w:val="2"/>
            <w:vAlign w:val="center"/>
          </w:tcPr>
          <w:p w14:paraId="33FBE067" w14:textId="77777777" w:rsidR="00817D26" w:rsidRPr="00202F50" w:rsidRDefault="00817D26" w:rsidP="00817D26">
            <w:pPr>
              <w:spacing w:after="0" w:line="276" w:lineRule="auto"/>
              <w:rPr>
                <w:rFonts w:ascii="Times New Roman" w:eastAsia="Calibri" w:hAnsi="Times New Roman" w:cs="Times New Roman"/>
                <w:sz w:val="24"/>
                <w:szCs w:val="24"/>
                <w:lang w:eastAsia="ru-RU"/>
              </w:rPr>
            </w:pPr>
            <w:r w:rsidRPr="00202F50">
              <w:rPr>
                <w:rFonts w:ascii="Times New Roman" w:eastAsia="Calibri" w:hAnsi="Times New Roman" w:cs="Times New Roman"/>
                <w:sz w:val="24"/>
                <w:szCs w:val="24"/>
                <w:lang w:eastAsia="ru-RU"/>
              </w:rPr>
              <w:t>ЗБ03901300005157</w:t>
            </w:r>
          </w:p>
        </w:tc>
      </w:tr>
      <w:tr w:rsidR="00817D26" w:rsidRPr="00B47841" w14:paraId="1EE69F5B" w14:textId="77777777" w:rsidTr="00817D26">
        <w:trPr>
          <w:gridAfter w:val="1"/>
          <w:wAfter w:w="5" w:type="pct"/>
          <w:trHeight w:val="307"/>
        </w:trPr>
        <w:tc>
          <w:tcPr>
            <w:tcW w:w="256" w:type="pct"/>
            <w:vAlign w:val="center"/>
          </w:tcPr>
          <w:p w14:paraId="081A6B68"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4</w:t>
            </w:r>
          </w:p>
        </w:tc>
        <w:tc>
          <w:tcPr>
            <w:tcW w:w="812" w:type="pct"/>
            <w:vAlign w:val="center"/>
          </w:tcPr>
          <w:p w14:paraId="78973AE9"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5CBBFD72"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140300</w:t>
            </w:r>
          </w:p>
        </w:tc>
        <w:tc>
          <w:tcPr>
            <w:tcW w:w="2355" w:type="pct"/>
            <w:vAlign w:val="center"/>
          </w:tcPr>
          <w:p w14:paraId="32F6E18C"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МО г. Егорьевск, Микрорайон 6, д. 3</w:t>
            </w:r>
          </w:p>
        </w:tc>
        <w:tc>
          <w:tcPr>
            <w:tcW w:w="1082" w:type="pct"/>
            <w:gridSpan w:val="2"/>
            <w:vAlign w:val="center"/>
          </w:tcPr>
          <w:p w14:paraId="44377740"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ЗБ03901300005156</w:t>
            </w:r>
          </w:p>
        </w:tc>
      </w:tr>
      <w:tr w:rsidR="00817D26" w:rsidRPr="00B47841" w14:paraId="1C57EC3D" w14:textId="77777777" w:rsidTr="00817D26">
        <w:trPr>
          <w:gridAfter w:val="1"/>
          <w:wAfter w:w="5" w:type="pct"/>
          <w:trHeight w:val="307"/>
        </w:trPr>
        <w:tc>
          <w:tcPr>
            <w:tcW w:w="256" w:type="pct"/>
            <w:vAlign w:val="center"/>
          </w:tcPr>
          <w:p w14:paraId="107C160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5</w:t>
            </w:r>
          </w:p>
        </w:tc>
        <w:tc>
          <w:tcPr>
            <w:tcW w:w="812" w:type="pct"/>
            <w:vAlign w:val="center"/>
          </w:tcPr>
          <w:p w14:paraId="03655486"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ШМ-М11-15</w:t>
            </w:r>
          </w:p>
        </w:tc>
        <w:tc>
          <w:tcPr>
            <w:tcW w:w="490" w:type="pct"/>
            <w:vAlign w:val="center"/>
          </w:tcPr>
          <w:p w14:paraId="61684D94" w14:textId="77777777" w:rsidR="00817D26" w:rsidRPr="00202F50" w:rsidRDefault="00817D26" w:rsidP="00817D26">
            <w:pPr>
              <w:spacing w:after="0" w:line="276" w:lineRule="auto"/>
              <w:jc w:val="center"/>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zh-CN"/>
              </w:rPr>
              <w:t>140301</w:t>
            </w:r>
          </w:p>
        </w:tc>
        <w:tc>
          <w:tcPr>
            <w:tcW w:w="2355" w:type="pct"/>
            <w:vAlign w:val="center"/>
          </w:tcPr>
          <w:p w14:paraId="797509BE"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Times New Roman" w:hAnsi="Times New Roman" w:cs="Times New Roman"/>
                <w:sz w:val="24"/>
                <w:szCs w:val="24"/>
                <w:lang w:eastAsia="ru-RU"/>
              </w:rPr>
              <w:t>МО г. Егорьевск, ул. Советская, д.84</w:t>
            </w:r>
          </w:p>
        </w:tc>
        <w:tc>
          <w:tcPr>
            <w:tcW w:w="1082" w:type="pct"/>
            <w:gridSpan w:val="2"/>
            <w:vAlign w:val="center"/>
          </w:tcPr>
          <w:p w14:paraId="1A03BC35" w14:textId="77777777" w:rsidR="00817D26" w:rsidRPr="00202F50" w:rsidRDefault="00817D26" w:rsidP="00817D26">
            <w:pPr>
              <w:spacing w:after="0" w:line="276" w:lineRule="auto"/>
              <w:rPr>
                <w:rFonts w:ascii="Times New Roman" w:eastAsia="Calibri" w:hAnsi="Times New Roman" w:cs="Times New Roman"/>
                <w:sz w:val="24"/>
                <w:szCs w:val="24"/>
                <w:lang w:eastAsia="zh-CN"/>
              </w:rPr>
            </w:pPr>
            <w:r w:rsidRPr="00202F50">
              <w:rPr>
                <w:rFonts w:ascii="Times New Roman" w:eastAsia="Calibri" w:hAnsi="Times New Roman" w:cs="Times New Roman"/>
                <w:sz w:val="24"/>
                <w:szCs w:val="24"/>
                <w:lang w:eastAsia="ru-RU"/>
              </w:rPr>
              <w:t>ЗБ03902400008428</w:t>
            </w:r>
          </w:p>
        </w:tc>
      </w:tr>
      <w:tr w:rsidR="00817D26" w:rsidRPr="00B47841" w14:paraId="00353B2A" w14:textId="77777777" w:rsidTr="00817D26">
        <w:trPr>
          <w:trHeight w:val="413"/>
        </w:trPr>
        <w:tc>
          <w:tcPr>
            <w:tcW w:w="3918" w:type="pct"/>
            <w:gridSpan w:val="5"/>
            <w:vAlign w:val="center"/>
          </w:tcPr>
          <w:p w14:paraId="740E8F5D" w14:textId="77777777" w:rsidR="00817D26" w:rsidRPr="00B47841" w:rsidRDefault="00817D26" w:rsidP="00817D26">
            <w:pPr>
              <w:spacing w:after="0" w:line="276" w:lineRule="auto"/>
              <w:jc w:val="right"/>
              <w:rPr>
                <w:rFonts w:ascii="Times New Roman" w:eastAsia="Calibri" w:hAnsi="Times New Roman" w:cs="Times New Roman"/>
                <w:b/>
                <w:sz w:val="24"/>
                <w:szCs w:val="24"/>
                <w:lang w:eastAsia="zh-CN"/>
              </w:rPr>
            </w:pPr>
            <w:r w:rsidRPr="00B47841">
              <w:rPr>
                <w:rFonts w:ascii="Times New Roman" w:eastAsia="Calibri" w:hAnsi="Times New Roman" w:cs="Times New Roman"/>
                <w:b/>
                <w:sz w:val="24"/>
                <w:szCs w:val="24"/>
                <w:lang w:eastAsia="zh-CN"/>
              </w:rPr>
              <w:t>ИТОГО ШТЕМПЕЛЕВАЛЬНЫХ МАШИН</w:t>
            </w:r>
          </w:p>
        </w:tc>
        <w:tc>
          <w:tcPr>
            <w:tcW w:w="1082" w:type="pct"/>
            <w:gridSpan w:val="2"/>
            <w:vAlign w:val="center"/>
          </w:tcPr>
          <w:p w14:paraId="6D9ECD41" w14:textId="77777777" w:rsidR="00817D26" w:rsidRPr="00B47841" w:rsidRDefault="00817D26" w:rsidP="00817D26">
            <w:pPr>
              <w:spacing w:after="0" w:line="276" w:lineRule="auto"/>
              <w:jc w:val="center"/>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108</w:t>
            </w:r>
          </w:p>
        </w:tc>
      </w:tr>
    </w:tbl>
    <w:p w14:paraId="6DB9B411" w14:textId="77777777" w:rsidR="0048536C" w:rsidRDefault="0048536C" w:rsidP="0048536C">
      <w:pPr>
        <w:spacing w:after="0" w:line="240" w:lineRule="auto"/>
        <w:rPr>
          <w:rFonts w:ascii="Times New Roman" w:eastAsia="Times New Roman" w:hAnsi="Times New Roman" w:cs="Times New Roman"/>
          <w:b/>
          <w:sz w:val="24"/>
          <w:lang w:eastAsia="ru-RU"/>
        </w:rPr>
      </w:pPr>
    </w:p>
    <w:p w14:paraId="702016CD" w14:textId="67373A1A" w:rsidR="00991E29" w:rsidRDefault="00991E29">
      <w:pP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br w:type="page"/>
      </w:r>
    </w:p>
    <w:p w14:paraId="05A06BAC" w14:textId="5E6BFEF0" w:rsidR="0048536C" w:rsidRPr="00C1282F" w:rsidRDefault="0048536C" w:rsidP="0048536C">
      <w:pPr>
        <w:spacing w:after="0" w:line="240" w:lineRule="auto"/>
        <w:jc w:val="right"/>
        <w:rPr>
          <w:rFonts w:ascii="Times New Roman" w:eastAsia="Times New Roman" w:hAnsi="Times New Roman" w:cs="Times New Roman"/>
          <w:sz w:val="24"/>
          <w:lang w:eastAsia="ru-RU"/>
        </w:rPr>
      </w:pPr>
      <w:r w:rsidRPr="00C1282F">
        <w:rPr>
          <w:rFonts w:ascii="Times New Roman" w:eastAsia="Times New Roman" w:hAnsi="Times New Roman" w:cs="Times New Roman"/>
          <w:sz w:val="24"/>
          <w:lang w:eastAsia="ru-RU"/>
        </w:rPr>
        <w:lastRenderedPageBreak/>
        <w:t>Приложение № 3 к Техническому заданию</w:t>
      </w:r>
    </w:p>
    <w:p w14:paraId="764F512A" w14:textId="77777777" w:rsidR="0048536C" w:rsidRPr="00C1282F" w:rsidRDefault="0048536C" w:rsidP="0048536C">
      <w:pPr>
        <w:spacing w:after="0" w:line="240" w:lineRule="auto"/>
        <w:jc w:val="center"/>
        <w:rPr>
          <w:rFonts w:ascii="Times New Roman" w:eastAsia="Times New Roman" w:hAnsi="Times New Roman" w:cs="Times New Roman"/>
          <w:sz w:val="24"/>
          <w:lang w:eastAsia="ru-RU"/>
        </w:rPr>
      </w:pPr>
    </w:p>
    <w:p w14:paraId="5BE9B47D" w14:textId="77777777" w:rsidR="0048536C" w:rsidRPr="006737DA" w:rsidRDefault="0048536C" w:rsidP="0048536C">
      <w:pPr>
        <w:spacing w:after="0" w:line="240" w:lineRule="auto"/>
        <w:jc w:val="center"/>
        <w:rPr>
          <w:rFonts w:ascii="Times New Roman" w:eastAsia="Times New Roman" w:hAnsi="Times New Roman" w:cs="Times New Roman"/>
          <w:b/>
          <w:sz w:val="24"/>
          <w:szCs w:val="28"/>
          <w:lang w:eastAsia="ru-RU"/>
        </w:rPr>
      </w:pPr>
      <w:r w:rsidRPr="006737DA">
        <w:rPr>
          <w:rFonts w:ascii="Times New Roman" w:eastAsia="Times New Roman" w:hAnsi="Times New Roman" w:cs="Times New Roman"/>
          <w:b/>
          <w:sz w:val="24"/>
          <w:szCs w:val="28"/>
          <w:lang w:eastAsia="ru-RU"/>
        </w:rPr>
        <w:t>Перечень запчастей для ремонта штемпелевальных машин</w:t>
      </w:r>
    </w:p>
    <w:p w14:paraId="2FBDFF8B" w14:textId="77777777" w:rsidR="0048536C" w:rsidRPr="00C1282F" w:rsidRDefault="0048536C" w:rsidP="0048536C">
      <w:pPr>
        <w:spacing w:after="0" w:line="240" w:lineRule="auto"/>
        <w:jc w:val="right"/>
        <w:rPr>
          <w:rFonts w:ascii="Times New Roman" w:eastAsia="Times New Roman" w:hAnsi="Times New Roman" w:cs="Times New Roman"/>
          <w:sz w:val="24"/>
          <w:lang w:eastAsia="ru-RU"/>
        </w:rPr>
      </w:pPr>
    </w:p>
    <w:p w14:paraId="2701530F" w14:textId="77777777" w:rsidR="0048536C" w:rsidRPr="00C1282F" w:rsidRDefault="0048536C" w:rsidP="0048536C">
      <w:pPr>
        <w:spacing w:after="0" w:line="240" w:lineRule="auto"/>
        <w:jc w:val="right"/>
        <w:rPr>
          <w:rFonts w:ascii="Times New Roman" w:eastAsia="Times New Roman" w:hAnsi="Times New Roman" w:cs="Times New Roman"/>
          <w:sz w:val="24"/>
          <w:lang w:eastAsia="ru-RU"/>
        </w:rPr>
      </w:pP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417"/>
        <w:gridCol w:w="978"/>
        <w:gridCol w:w="2075"/>
      </w:tblGrid>
      <w:tr w:rsidR="0048536C" w:rsidRPr="00C1282F" w14:paraId="10F36C9F" w14:textId="77777777" w:rsidTr="0048536C">
        <w:trPr>
          <w:trHeight w:val="443"/>
        </w:trPr>
        <w:tc>
          <w:tcPr>
            <w:tcW w:w="1008" w:type="dxa"/>
            <w:vAlign w:val="center"/>
          </w:tcPr>
          <w:p w14:paraId="78DC3EF0"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 п/п</w:t>
            </w:r>
          </w:p>
        </w:tc>
        <w:tc>
          <w:tcPr>
            <w:tcW w:w="5417" w:type="dxa"/>
            <w:shd w:val="clear" w:color="auto" w:fill="auto"/>
            <w:vAlign w:val="center"/>
          </w:tcPr>
          <w:p w14:paraId="34676AE2"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Наименование запчастей</w:t>
            </w:r>
          </w:p>
        </w:tc>
        <w:tc>
          <w:tcPr>
            <w:tcW w:w="978" w:type="dxa"/>
            <w:shd w:val="clear" w:color="auto" w:fill="auto"/>
            <w:vAlign w:val="center"/>
          </w:tcPr>
          <w:p w14:paraId="7E7C36F1"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Ед.</w:t>
            </w:r>
          </w:p>
        </w:tc>
        <w:tc>
          <w:tcPr>
            <w:tcW w:w="2075" w:type="dxa"/>
            <w:shd w:val="clear" w:color="auto" w:fill="auto"/>
            <w:vAlign w:val="center"/>
          </w:tcPr>
          <w:p w14:paraId="7E54A964" w14:textId="77777777" w:rsidR="0048536C" w:rsidRPr="005B4BC6"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5B4BC6">
              <w:rPr>
                <w:rFonts w:ascii="Times New Roman" w:hAnsi="Times New Roman" w:cs="Times New Roman"/>
                <w:sz w:val="24"/>
                <w:szCs w:val="24"/>
              </w:rPr>
              <w:t xml:space="preserve">Прогнозное количество,        </w:t>
            </w:r>
            <w:proofErr w:type="spellStart"/>
            <w:r w:rsidRPr="005B4BC6">
              <w:rPr>
                <w:rFonts w:ascii="Times New Roman" w:hAnsi="Times New Roman" w:cs="Times New Roman"/>
                <w:sz w:val="24"/>
                <w:szCs w:val="24"/>
              </w:rPr>
              <w:t>усл</w:t>
            </w:r>
            <w:proofErr w:type="spellEnd"/>
            <w:r w:rsidRPr="005B4BC6">
              <w:rPr>
                <w:rFonts w:ascii="Times New Roman" w:hAnsi="Times New Roman" w:cs="Times New Roman"/>
                <w:sz w:val="24"/>
                <w:szCs w:val="24"/>
              </w:rPr>
              <w:t>. ед.</w:t>
            </w:r>
          </w:p>
        </w:tc>
      </w:tr>
      <w:tr w:rsidR="0048536C" w:rsidRPr="00C1282F" w14:paraId="7E7CB0E5" w14:textId="77777777" w:rsidTr="0048536C">
        <w:trPr>
          <w:trHeight w:val="443"/>
        </w:trPr>
        <w:tc>
          <w:tcPr>
            <w:tcW w:w="1008" w:type="dxa"/>
            <w:vAlign w:val="center"/>
          </w:tcPr>
          <w:p w14:paraId="659ADD0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w:t>
            </w:r>
          </w:p>
        </w:tc>
        <w:tc>
          <w:tcPr>
            <w:tcW w:w="5417" w:type="dxa"/>
            <w:shd w:val="clear" w:color="auto" w:fill="auto"/>
            <w:vAlign w:val="center"/>
            <w:hideMark/>
          </w:tcPr>
          <w:p w14:paraId="011DA059"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Верхний красящий ролик (фетровый)</w:t>
            </w:r>
          </w:p>
        </w:tc>
        <w:tc>
          <w:tcPr>
            <w:tcW w:w="978" w:type="dxa"/>
            <w:shd w:val="clear" w:color="auto" w:fill="auto"/>
            <w:vAlign w:val="center"/>
            <w:hideMark/>
          </w:tcPr>
          <w:p w14:paraId="689D2B2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708D798B"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246</w:t>
            </w:r>
          </w:p>
        </w:tc>
      </w:tr>
      <w:tr w:rsidR="0048536C" w:rsidRPr="00C1282F" w14:paraId="0CBFF1E5" w14:textId="77777777" w:rsidTr="0048536C">
        <w:trPr>
          <w:trHeight w:val="638"/>
        </w:trPr>
        <w:tc>
          <w:tcPr>
            <w:tcW w:w="1008" w:type="dxa"/>
            <w:vAlign w:val="center"/>
          </w:tcPr>
          <w:p w14:paraId="109B3482"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w:t>
            </w:r>
          </w:p>
        </w:tc>
        <w:tc>
          <w:tcPr>
            <w:tcW w:w="5417" w:type="dxa"/>
            <w:shd w:val="clear" w:color="auto" w:fill="auto"/>
            <w:vAlign w:val="center"/>
            <w:hideMark/>
          </w:tcPr>
          <w:p w14:paraId="2D3A27AF"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Кольцевой транспортировочный ремень (маленький) (пара)</w:t>
            </w:r>
          </w:p>
        </w:tc>
        <w:tc>
          <w:tcPr>
            <w:tcW w:w="978" w:type="dxa"/>
            <w:shd w:val="clear" w:color="auto" w:fill="auto"/>
            <w:vAlign w:val="center"/>
            <w:hideMark/>
          </w:tcPr>
          <w:p w14:paraId="2B1130DA"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4D8BF19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518A9EE4" w14:textId="77777777" w:rsidTr="0048536C">
        <w:trPr>
          <w:trHeight w:val="649"/>
        </w:trPr>
        <w:tc>
          <w:tcPr>
            <w:tcW w:w="1008" w:type="dxa"/>
            <w:vAlign w:val="center"/>
          </w:tcPr>
          <w:p w14:paraId="3AAF8EF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3</w:t>
            </w:r>
          </w:p>
        </w:tc>
        <w:tc>
          <w:tcPr>
            <w:tcW w:w="5417" w:type="dxa"/>
            <w:shd w:val="clear" w:color="auto" w:fill="auto"/>
            <w:vAlign w:val="center"/>
            <w:hideMark/>
          </w:tcPr>
          <w:p w14:paraId="7C0CA372"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Кольцевой транспортировочный ремень (большой) (пара)</w:t>
            </w:r>
          </w:p>
        </w:tc>
        <w:tc>
          <w:tcPr>
            <w:tcW w:w="978" w:type="dxa"/>
            <w:shd w:val="clear" w:color="auto" w:fill="auto"/>
            <w:vAlign w:val="center"/>
            <w:hideMark/>
          </w:tcPr>
          <w:p w14:paraId="0BE7471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429E64B7"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1A1AFC37" w14:textId="77777777" w:rsidTr="0048536C">
        <w:trPr>
          <w:trHeight w:val="372"/>
        </w:trPr>
        <w:tc>
          <w:tcPr>
            <w:tcW w:w="1008" w:type="dxa"/>
            <w:vAlign w:val="center"/>
          </w:tcPr>
          <w:p w14:paraId="4DFE6592"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4</w:t>
            </w:r>
          </w:p>
        </w:tc>
        <w:tc>
          <w:tcPr>
            <w:tcW w:w="5417" w:type="dxa"/>
            <w:shd w:val="clear" w:color="auto" w:fill="auto"/>
            <w:vAlign w:val="center"/>
            <w:hideMark/>
          </w:tcPr>
          <w:p w14:paraId="338B7C97"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Прижимная пластина</w:t>
            </w:r>
          </w:p>
        </w:tc>
        <w:tc>
          <w:tcPr>
            <w:tcW w:w="978" w:type="dxa"/>
            <w:shd w:val="clear" w:color="auto" w:fill="auto"/>
            <w:vAlign w:val="center"/>
            <w:hideMark/>
          </w:tcPr>
          <w:p w14:paraId="09376B9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2E269B27"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23</w:t>
            </w:r>
          </w:p>
        </w:tc>
      </w:tr>
      <w:tr w:rsidR="0048536C" w:rsidRPr="00C1282F" w14:paraId="74E4A1D7" w14:textId="77777777" w:rsidTr="0048536C">
        <w:trPr>
          <w:trHeight w:val="432"/>
        </w:trPr>
        <w:tc>
          <w:tcPr>
            <w:tcW w:w="1008" w:type="dxa"/>
            <w:vAlign w:val="center"/>
          </w:tcPr>
          <w:p w14:paraId="184A83AE"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5</w:t>
            </w:r>
          </w:p>
        </w:tc>
        <w:tc>
          <w:tcPr>
            <w:tcW w:w="5417" w:type="dxa"/>
            <w:shd w:val="clear" w:color="auto" w:fill="auto"/>
            <w:vAlign w:val="center"/>
            <w:hideMark/>
          </w:tcPr>
          <w:p w14:paraId="7DAA5870"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Шипованный ремень</w:t>
            </w:r>
          </w:p>
        </w:tc>
        <w:tc>
          <w:tcPr>
            <w:tcW w:w="978" w:type="dxa"/>
            <w:shd w:val="clear" w:color="auto" w:fill="auto"/>
            <w:vAlign w:val="center"/>
            <w:hideMark/>
          </w:tcPr>
          <w:p w14:paraId="0B0FC3AA"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76D217B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23</w:t>
            </w:r>
          </w:p>
        </w:tc>
      </w:tr>
      <w:tr w:rsidR="0048536C" w:rsidRPr="00C1282F" w14:paraId="0205D181" w14:textId="77777777" w:rsidTr="0048536C">
        <w:trPr>
          <w:trHeight w:val="432"/>
        </w:trPr>
        <w:tc>
          <w:tcPr>
            <w:tcW w:w="1008" w:type="dxa"/>
            <w:vAlign w:val="center"/>
          </w:tcPr>
          <w:p w14:paraId="0221B7B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6</w:t>
            </w:r>
          </w:p>
        </w:tc>
        <w:tc>
          <w:tcPr>
            <w:tcW w:w="5417" w:type="dxa"/>
            <w:shd w:val="clear" w:color="auto" w:fill="auto"/>
            <w:vAlign w:val="center"/>
            <w:hideMark/>
          </w:tcPr>
          <w:p w14:paraId="6291654E"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Плата энергосбережения</w:t>
            </w:r>
          </w:p>
        </w:tc>
        <w:tc>
          <w:tcPr>
            <w:tcW w:w="978" w:type="dxa"/>
            <w:shd w:val="clear" w:color="auto" w:fill="auto"/>
            <w:vAlign w:val="center"/>
            <w:hideMark/>
          </w:tcPr>
          <w:p w14:paraId="7EE8574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32690587"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10</w:t>
            </w:r>
          </w:p>
        </w:tc>
      </w:tr>
      <w:tr w:rsidR="0048536C" w:rsidRPr="00C1282F" w14:paraId="0509A51E" w14:textId="77777777" w:rsidTr="0048536C">
        <w:trPr>
          <w:trHeight w:val="398"/>
        </w:trPr>
        <w:tc>
          <w:tcPr>
            <w:tcW w:w="1008" w:type="dxa"/>
            <w:vAlign w:val="center"/>
          </w:tcPr>
          <w:p w14:paraId="344303F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7</w:t>
            </w:r>
          </w:p>
        </w:tc>
        <w:tc>
          <w:tcPr>
            <w:tcW w:w="5417" w:type="dxa"/>
            <w:shd w:val="clear" w:color="auto" w:fill="auto"/>
            <w:vAlign w:val="center"/>
            <w:hideMark/>
          </w:tcPr>
          <w:p w14:paraId="09FB6311"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Кнопка выключения</w:t>
            </w:r>
          </w:p>
        </w:tc>
        <w:tc>
          <w:tcPr>
            <w:tcW w:w="978" w:type="dxa"/>
            <w:shd w:val="clear" w:color="auto" w:fill="auto"/>
            <w:vAlign w:val="center"/>
            <w:hideMark/>
          </w:tcPr>
          <w:p w14:paraId="0C1428DE"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7C708E22"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w:t>
            </w:r>
          </w:p>
        </w:tc>
      </w:tr>
      <w:tr w:rsidR="0048536C" w:rsidRPr="00C1282F" w14:paraId="3A52BFA0" w14:textId="77777777" w:rsidTr="0048536C">
        <w:trPr>
          <w:trHeight w:val="409"/>
        </w:trPr>
        <w:tc>
          <w:tcPr>
            <w:tcW w:w="1008" w:type="dxa"/>
            <w:vAlign w:val="center"/>
          </w:tcPr>
          <w:p w14:paraId="5E101FA0"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8</w:t>
            </w:r>
          </w:p>
        </w:tc>
        <w:tc>
          <w:tcPr>
            <w:tcW w:w="5417" w:type="dxa"/>
            <w:shd w:val="clear" w:color="auto" w:fill="auto"/>
            <w:vAlign w:val="center"/>
            <w:hideMark/>
          </w:tcPr>
          <w:p w14:paraId="2B9A3204"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Кнопка включения</w:t>
            </w:r>
          </w:p>
        </w:tc>
        <w:tc>
          <w:tcPr>
            <w:tcW w:w="978" w:type="dxa"/>
            <w:shd w:val="clear" w:color="auto" w:fill="auto"/>
            <w:vAlign w:val="center"/>
            <w:hideMark/>
          </w:tcPr>
          <w:p w14:paraId="557D84B7"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4B59425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w:t>
            </w:r>
          </w:p>
        </w:tc>
      </w:tr>
      <w:tr w:rsidR="0048536C" w:rsidRPr="00C1282F" w14:paraId="1D32AADC" w14:textId="77777777" w:rsidTr="0048536C">
        <w:trPr>
          <w:trHeight w:val="409"/>
        </w:trPr>
        <w:tc>
          <w:tcPr>
            <w:tcW w:w="1008" w:type="dxa"/>
            <w:vAlign w:val="center"/>
          </w:tcPr>
          <w:p w14:paraId="138E2390"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9</w:t>
            </w:r>
          </w:p>
        </w:tc>
        <w:tc>
          <w:tcPr>
            <w:tcW w:w="5417" w:type="dxa"/>
            <w:shd w:val="clear" w:color="auto" w:fill="auto"/>
            <w:vAlign w:val="center"/>
            <w:hideMark/>
          </w:tcPr>
          <w:p w14:paraId="4EF6F4E6"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Шаговый двигатель</w:t>
            </w:r>
          </w:p>
        </w:tc>
        <w:tc>
          <w:tcPr>
            <w:tcW w:w="978" w:type="dxa"/>
            <w:shd w:val="clear" w:color="auto" w:fill="auto"/>
            <w:vAlign w:val="center"/>
            <w:hideMark/>
          </w:tcPr>
          <w:p w14:paraId="731DEE1F"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5E4521E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w:t>
            </w:r>
          </w:p>
        </w:tc>
      </w:tr>
      <w:tr w:rsidR="0048536C" w:rsidRPr="00C1282F" w14:paraId="411AF6DF" w14:textId="77777777" w:rsidTr="0048536C">
        <w:trPr>
          <w:trHeight w:val="409"/>
        </w:trPr>
        <w:tc>
          <w:tcPr>
            <w:tcW w:w="1008" w:type="dxa"/>
            <w:vAlign w:val="center"/>
          </w:tcPr>
          <w:p w14:paraId="3BD16AC7"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10</w:t>
            </w:r>
          </w:p>
        </w:tc>
        <w:tc>
          <w:tcPr>
            <w:tcW w:w="5417" w:type="dxa"/>
            <w:shd w:val="clear" w:color="auto" w:fill="auto"/>
            <w:vAlign w:val="center"/>
            <w:hideMark/>
          </w:tcPr>
          <w:p w14:paraId="6BFA1840"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Резиновый красящий ролик</w:t>
            </w:r>
          </w:p>
        </w:tc>
        <w:tc>
          <w:tcPr>
            <w:tcW w:w="978" w:type="dxa"/>
            <w:shd w:val="clear" w:color="auto" w:fill="auto"/>
            <w:vAlign w:val="center"/>
            <w:hideMark/>
          </w:tcPr>
          <w:p w14:paraId="748145C9"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1E5F17A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09BA1E0F" w14:textId="77777777" w:rsidTr="0048536C">
        <w:trPr>
          <w:trHeight w:val="409"/>
        </w:trPr>
        <w:tc>
          <w:tcPr>
            <w:tcW w:w="1008" w:type="dxa"/>
            <w:vAlign w:val="center"/>
          </w:tcPr>
          <w:p w14:paraId="427DB25C"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11</w:t>
            </w:r>
          </w:p>
        </w:tc>
        <w:tc>
          <w:tcPr>
            <w:tcW w:w="5417" w:type="dxa"/>
            <w:shd w:val="clear" w:color="auto" w:fill="auto"/>
            <w:vAlign w:val="center"/>
            <w:hideMark/>
          </w:tcPr>
          <w:p w14:paraId="6B305C18"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proofErr w:type="spellStart"/>
            <w:r w:rsidRPr="00C1282F">
              <w:rPr>
                <w:rFonts w:ascii="Times New Roman" w:eastAsia="Times New Roman" w:hAnsi="Times New Roman" w:cs="Times New Roman"/>
                <w:color w:val="000000"/>
                <w:sz w:val="24"/>
                <w:szCs w:val="24"/>
                <w:lang w:eastAsia="ru-RU"/>
              </w:rPr>
              <w:t>Дататор</w:t>
            </w:r>
            <w:proofErr w:type="spellEnd"/>
          </w:p>
        </w:tc>
        <w:tc>
          <w:tcPr>
            <w:tcW w:w="978" w:type="dxa"/>
            <w:shd w:val="clear" w:color="auto" w:fill="auto"/>
            <w:vAlign w:val="center"/>
            <w:hideMark/>
          </w:tcPr>
          <w:p w14:paraId="3949FB6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663E93D4"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69C09F87" w14:textId="77777777" w:rsidTr="0048536C">
        <w:trPr>
          <w:trHeight w:val="409"/>
        </w:trPr>
        <w:tc>
          <w:tcPr>
            <w:tcW w:w="1008" w:type="dxa"/>
            <w:vAlign w:val="center"/>
          </w:tcPr>
          <w:p w14:paraId="441FEA75"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w:t>
            </w:r>
          </w:p>
        </w:tc>
        <w:tc>
          <w:tcPr>
            <w:tcW w:w="5417" w:type="dxa"/>
            <w:shd w:val="clear" w:color="auto" w:fill="auto"/>
            <w:vAlign w:val="center"/>
            <w:hideMark/>
          </w:tcPr>
          <w:p w14:paraId="17726F83"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Ремень 255L</w:t>
            </w:r>
          </w:p>
        </w:tc>
        <w:tc>
          <w:tcPr>
            <w:tcW w:w="978" w:type="dxa"/>
            <w:shd w:val="clear" w:color="auto" w:fill="auto"/>
            <w:vAlign w:val="center"/>
            <w:hideMark/>
          </w:tcPr>
          <w:p w14:paraId="1C2CA260"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775DEFAC"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70F0B703" w14:textId="77777777" w:rsidTr="0048536C">
        <w:trPr>
          <w:trHeight w:val="409"/>
        </w:trPr>
        <w:tc>
          <w:tcPr>
            <w:tcW w:w="1008" w:type="dxa"/>
            <w:vAlign w:val="center"/>
          </w:tcPr>
          <w:p w14:paraId="1DB4FC99"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13</w:t>
            </w:r>
          </w:p>
        </w:tc>
        <w:tc>
          <w:tcPr>
            <w:tcW w:w="5417" w:type="dxa"/>
            <w:shd w:val="clear" w:color="auto" w:fill="auto"/>
            <w:vAlign w:val="center"/>
            <w:hideMark/>
          </w:tcPr>
          <w:p w14:paraId="434B4B67"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Ремень 146L</w:t>
            </w:r>
          </w:p>
        </w:tc>
        <w:tc>
          <w:tcPr>
            <w:tcW w:w="978" w:type="dxa"/>
            <w:shd w:val="clear" w:color="auto" w:fill="auto"/>
            <w:vAlign w:val="center"/>
            <w:hideMark/>
          </w:tcPr>
          <w:p w14:paraId="3A9895BF"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0AB58660"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34854EFB" w14:textId="77777777" w:rsidTr="0048536C">
        <w:trPr>
          <w:trHeight w:val="409"/>
        </w:trPr>
        <w:tc>
          <w:tcPr>
            <w:tcW w:w="1008" w:type="dxa"/>
            <w:vAlign w:val="center"/>
          </w:tcPr>
          <w:p w14:paraId="5DA9D96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14</w:t>
            </w:r>
          </w:p>
        </w:tc>
        <w:tc>
          <w:tcPr>
            <w:tcW w:w="5417" w:type="dxa"/>
            <w:shd w:val="clear" w:color="auto" w:fill="auto"/>
            <w:vAlign w:val="center"/>
            <w:hideMark/>
          </w:tcPr>
          <w:p w14:paraId="58058900"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Ремень 128L</w:t>
            </w:r>
          </w:p>
        </w:tc>
        <w:tc>
          <w:tcPr>
            <w:tcW w:w="978" w:type="dxa"/>
            <w:shd w:val="clear" w:color="auto" w:fill="auto"/>
            <w:vAlign w:val="center"/>
            <w:hideMark/>
          </w:tcPr>
          <w:p w14:paraId="67659D4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404F127E"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400E3270" w14:textId="77777777" w:rsidTr="0048536C">
        <w:trPr>
          <w:trHeight w:val="409"/>
        </w:trPr>
        <w:tc>
          <w:tcPr>
            <w:tcW w:w="1008" w:type="dxa"/>
            <w:vAlign w:val="center"/>
          </w:tcPr>
          <w:p w14:paraId="7933B98A"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15</w:t>
            </w:r>
          </w:p>
        </w:tc>
        <w:tc>
          <w:tcPr>
            <w:tcW w:w="5417" w:type="dxa"/>
            <w:shd w:val="clear" w:color="auto" w:fill="auto"/>
            <w:vAlign w:val="center"/>
            <w:hideMark/>
          </w:tcPr>
          <w:p w14:paraId="5061D27A"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Ремень 112L</w:t>
            </w:r>
          </w:p>
        </w:tc>
        <w:tc>
          <w:tcPr>
            <w:tcW w:w="978" w:type="dxa"/>
            <w:shd w:val="clear" w:color="auto" w:fill="auto"/>
            <w:vAlign w:val="center"/>
            <w:hideMark/>
          </w:tcPr>
          <w:p w14:paraId="53D46929"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16D337BE"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2113F89C" w14:textId="77777777" w:rsidTr="0048536C">
        <w:trPr>
          <w:trHeight w:val="409"/>
        </w:trPr>
        <w:tc>
          <w:tcPr>
            <w:tcW w:w="1008" w:type="dxa"/>
            <w:vAlign w:val="center"/>
          </w:tcPr>
          <w:p w14:paraId="7BB1D849"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16</w:t>
            </w:r>
          </w:p>
        </w:tc>
        <w:tc>
          <w:tcPr>
            <w:tcW w:w="5417" w:type="dxa"/>
            <w:shd w:val="clear" w:color="auto" w:fill="auto"/>
            <w:vAlign w:val="center"/>
            <w:hideMark/>
          </w:tcPr>
          <w:p w14:paraId="70C37468"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Сенсорная пара</w:t>
            </w:r>
          </w:p>
        </w:tc>
        <w:tc>
          <w:tcPr>
            <w:tcW w:w="978" w:type="dxa"/>
            <w:shd w:val="clear" w:color="auto" w:fill="auto"/>
            <w:vAlign w:val="center"/>
            <w:hideMark/>
          </w:tcPr>
          <w:p w14:paraId="1555BEC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1584C205"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10</w:t>
            </w:r>
          </w:p>
        </w:tc>
      </w:tr>
      <w:tr w:rsidR="0048536C" w:rsidRPr="00C1282F" w14:paraId="275D2E50" w14:textId="77777777" w:rsidTr="0048536C">
        <w:trPr>
          <w:trHeight w:val="383"/>
        </w:trPr>
        <w:tc>
          <w:tcPr>
            <w:tcW w:w="1008" w:type="dxa"/>
            <w:vAlign w:val="center"/>
          </w:tcPr>
          <w:p w14:paraId="16353465"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17</w:t>
            </w:r>
          </w:p>
        </w:tc>
        <w:tc>
          <w:tcPr>
            <w:tcW w:w="5417" w:type="dxa"/>
            <w:shd w:val="clear" w:color="auto" w:fill="auto"/>
            <w:vAlign w:val="center"/>
            <w:hideMark/>
          </w:tcPr>
          <w:p w14:paraId="1227B141"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Основная материнская плата</w:t>
            </w:r>
          </w:p>
        </w:tc>
        <w:tc>
          <w:tcPr>
            <w:tcW w:w="978" w:type="dxa"/>
            <w:shd w:val="clear" w:color="auto" w:fill="auto"/>
            <w:vAlign w:val="center"/>
            <w:hideMark/>
          </w:tcPr>
          <w:p w14:paraId="17C7C4AF"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шт.</w:t>
            </w:r>
          </w:p>
        </w:tc>
        <w:tc>
          <w:tcPr>
            <w:tcW w:w="2075" w:type="dxa"/>
            <w:shd w:val="clear" w:color="auto" w:fill="auto"/>
            <w:vAlign w:val="center"/>
          </w:tcPr>
          <w:p w14:paraId="65D13EA5"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16</w:t>
            </w:r>
          </w:p>
        </w:tc>
      </w:tr>
    </w:tbl>
    <w:p w14:paraId="3CC67BE5" w14:textId="77777777" w:rsidR="0048536C" w:rsidRPr="00C1282F" w:rsidRDefault="0048536C" w:rsidP="0048536C">
      <w:pPr>
        <w:spacing w:after="0" w:line="276" w:lineRule="auto"/>
        <w:rPr>
          <w:rFonts w:ascii="Times New Roman" w:eastAsia="Calibri" w:hAnsi="Times New Roman" w:cs="Times New Roman"/>
          <w:sz w:val="24"/>
          <w:szCs w:val="24"/>
        </w:rPr>
      </w:pPr>
    </w:p>
    <w:p w14:paraId="258BC8F3" w14:textId="3FB7D3DB" w:rsidR="0048536C" w:rsidRDefault="0048536C" w:rsidP="0048536C">
      <w:pPr>
        <w:spacing w:after="0" w:line="276" w:lineRule="auto"/>
        <w:rPr>
          <w:rFonts w:ascii="Times New Roman" w:eastAsia="Calibri" w:hAnsi="Times New Roman" w:cs="Times New Roman"/>
          <w:sz w:val="24"/>
          <w:szCs w:val="24"/>
        </w:rPr>
      </w:pPr>
    </w:p>
    <w:p w14:paraId="0A475EC4" w14:textId="6F0B2F63" w:rsidR="009113F6" w:rsidRDefault="009113F6" w:rsidP="0048536C">
      <w:pPr>
        <w:spacing w:after="0" w:line="276" w:lineRule="auto"/>
        <w:rPr>
          <w:rFonts w:ascii="Times New Roman" w:eastAsia="Calibri" w:hAnsi="Times New Roman" w:cs="Times New Roman"/>
          <w:sz w:val="24"/>
          <w:szCs w:val="24"/>
        </w:rPr>
      </w:pPr>
    </w:p>
    <w:p w14:paraId="1B25CCEC" w14:textId="77777777" w:rsidR="009113F6" w:rsidRPr="00C1282F" w:rsidRDefault="009113F6" w:rsidP="0048536C">
      <w:pPr>
        <w:spacing w:after="0" w:line="276" w:lineRule="auto"/>
        <w:rPr>
          <w:rFonts w:ascii="Times New Roman" w:eastAsia="Calibri" w:hAnsi="Times New Roman" w:cs="Times New Roman"/>
          <w:sz w:val="24"/>
          <w:szCs w:val="24"/>
        </w:rPr>
      </w:pPr>
    </w:p>
    <w:p w14:paraId="7EA8D410" w14:textId="0165F3E3" w:rsidR="0048536C" w:rsidRPr="00C1282F" w:rsidRDefault="0048536C" w:rsidP="002D7936">
      <w:pPr>
        <w:rPr>
          <w:rFonts w:ascii="Times New Roman" w:eastAsia="Times New Roman" w:hAnsi="Times New Roman" w:cs="Times New Roman"/>
          <w:sz w:val="24"/>
          <w:lang w:eastAsia="ru-RU"/>
        </w:rPr>
      </w:pPr>
      <w:r w:rsidRPr="00C1282F">
        <w:rPr>
          <w:rFonts w:ascii="Times New Roman" w:eastAsia="Times New Roman" w:hAnsi="Times New Roman" w:cs="Times New Roman"/>
          <w:sz w:val="24"/>
          <w:lang w:eastAsia="ru-RU"/>
        </w:rPr>
        <w:br w:type="page"/>
      </w:r>
    </w:p>
    <w:p w14:paraId="2DDC5616" w14:textId="77777777" w:rsidR="0048536C" w:rsidRPr="00C1282F" w:rsidRDefault="0048536C" w:rsidP="0048536C">
      <w:pPr>
        <w:spacing w:after="0" w:line="240" w:lineRule="auto"/>
        <w:jc w:val="right"/>
        <w:rPr>
          <w:rFonts w:ascii="Times New Roman" w:eastAsia="Times New Roman" w:hAnsi="Times New Roman" w:cs="Times New Roman"/>
          <w:sz w:val="24"/>
          <w:lang w:eastAsia="ru-RU"/>
        </w:rPr>
      </w:pPr>
      <w:r w:rsidRPr="00C1282F">
        <w:rPr>
          <w:rFonts w:ascii="Times New Roman" w:eastAsia="Times New Roman" w:hAnsi="Times New Roman" w:cs="Times New Roman"/>
          <w:sz w:val="24"/>
          <w:lang w:eastAsia="ru-RU"/>
        </w:rPr>
        <w:lastRenderedPageBreak/>
        <w:t>Приложение № 4 к Техническому заданию</w:t>
      </w:r>
    </w:p>
    <w:p w14:paraId="78DF4F99" w14:textId="77777777" w:rsidR="0048536C" w:rsidRPr="00C1282F" w:rsidRDefault="0048536C" w:rsidP="0048536C">
      <w:pPr>
        <w:spacing w:after="0" w:line="240" w:lineRule="auto"/>
        <w:jc w:val="center"/>
        <w:rPr>
          <w:rFonts w:ascii="Times New Roman" w:eastAsia="Times New Roman" w:hAnsi="Times New Roman" w:cs="Times New Roman"/>
          <w:sz w:val="24"/>
          <w:lang w:eastAsia="ru-RU"/>
        </w:rPr>
      </w:pPr>
    </w:p>
    <w:p w14:paraId="29FD96F8" w14:textId="77777777" w:rsidR="0048536C" w:rsidRPr="006737DA" w:rsidRDefault="0048536C" w:rsidP="0048536C">
      <w:pPr>
        <w:spacing w:after="0" w:line="240" w:lineRule="auto"/>
        <w:ind w:firstLine="708"/>
        <w:jc w:val="center"/>
        <w:rPr>
          <w:rFonts w:ascii="Times New Roman" w:eastAsia="Arial Unicode MS" w:hAnsi="Times New Roman" w:cs="Times New Roman"/>
          <w:b/>
          <w:color w:val="000000"/>
          <w:sz w:val="24"/>
          <w:szCs w:val="28"/>
          <w:lang w:eastAsia="ru-RU"/>
        </w:rPr>
      </w:pPr>
      <w:r w:rsidRPr="006737DA">
        <w:rPr>
          <w:rFonts w:ascii="Times New Roman" w:eastAsia="Arial Unicode MS" w:hAnsi="Times New Roman" w:cs="Times New Roman"/>
          <w:b/>
          <w:color w:val="000000"/>
          <w:sz w:val="24"/>
          <w:szCs w:val="28"/>
          <w:lang w:eastAsia="ru-RU"/>
        </w:rPr>
        <w:t>Перечень работ по ремонту штемпелевальных машин</w:t>
      </w:r>
    </w:p>
    <w:p w14:paraId="009581A3" w14:textId="77777777" w:rsidR="0048536C" w:rsidRPr="00C1282F" w:rsidRDefault="0048536C" w:rsidP="0048536C">
      <w:pPr>
        <w:spacing w:after="0" w:line="240" w:lineRule="auto"/>
        <w:jc w:val="right"/>
        <w:rPr>
          <w:rFonts w:ascii="Times New Roman" w:eastAsia="Times New Roman" w:hAnsi="Times New Roman" w:cs="Times New Roman"/>
          <w:sz w:val="24"/>
          <w:lang w:eastAsia="ru-RU"/>
        </w:rPr>
      </w:pPr>
    </w:p>
    <w:tbl>
      <w:tblPr>
        <w:tblW w:w="85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417"/>
        <w:gridCol w:w="2075"/>
      </w:tblGrid>
      <w:tr w:rsidR="0048536C" w:rsidRPr="00C1282F" w14:paraId="4640537D" w14:textId="77777777" w:rsidTr="0048536C">
        <w:trPr>
          <w:trHeight w:val="443"/>
        </w:trPr>
        <w:tc>
          <w:tcPr>
            <w:tcW w:w="1008" w:type="dxa"/>
            <w:vAlign w:val="center"/>
          </w:tcPr>
          <w:p w14:paraId="029B0004"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 п/п</w:t>
            </w:r>
          </w:p>
        </w:tc>
        <w:tc>
          <w:tcPr>
            <w:tcW w:w="5417" w:type="dxa"/>
            <w:shd w:val="clear" w:color="auto" w:fill="auto"/>
            <w:vAlign w:val="center"/>
          </w:tcPr>
          <w:p w14:paraId="0F5C5CF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Работы по замене запчастей</w:t>
            </w:r>
          </w:p>
        </w:tc>
        <w:tc>
          <w:tcPr>
            <w:tcW w:w="2075" w:type="dxa"/>
            <w:shd w:val="clear" w:color="auto" w:fill="auto"/>
            <w:vAlign w:val="center"/>
          </w:tcPr>
          <w:p w14:paraId="656747F4" w14:textId="77777777" w:rsidR="0048536C" w:rsidRPr="005B4BC6"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5B4BC6">
              <w:rPr>
                <w:rFonts w:ascii="Times New Roman" w:hAnsi="Times New Roman" w:cs="Times New Roman"/>
                <w:sz w:val="24"/>
                <w:szCs w:val="24"/>
              </w:rPr>
              <w:t xml:space="preserve">Прогнозное количество,             </w:t>
            </w:r>
            <w:proofErr w:type="spellStart"/>
            <w:r w:rsidRPr="005B4BC6">
              <w:rPr>
                <w:rFonts w:ascii="Times New Roman" w:hAnsi="Times New Roman" w:cs="Times New Roman"/>
                <w:sz w:val="24"/>
                <w:szCs w:val="24"/>
              </w:rPr>
              <w:t>усл</w:t>
            </w:r>
            <w:proofErr w:type="spellEnd"/>
            <w:r w:rsidRPr="005B4BC6">
              <w:rPr>
                <w:rFonts w:ascii="Times New Roman" w:hAnsi="Times New Roman" w:cs="Times New Roman"/>
                <w:sz w:val="24"/>
                <w:szCs w:val="24"/>
              </w:rPr>
              <w:t>. ед.</w:t>
            </w:r>
          </w:p>
        </w:tc>
      </w:tr>
      <w:tr w:rsidR="0048536C" w:rsidRPr="00C1282F" w14:paraId="621F3C4C" w14:textId="77777777" w:rsidTr="0048536C">
        <w:trPr>
          <w:trHeight w:val="443"/>
        </w:trPr>
        <w:tc>
          <w:tcPr>
            <w:tcW w:w="1008" w:type="dxa"/>
            <w:vAlign w:val="center"/>
          </w:tcPr>
          <w:p w14:paraId="2CCFBD8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w:t>
            </w:r>
          </w:p>
        </w:tc>
        <w:tc>
          <w:tcPr>
            <w:tcW w:w="5417" w:type="dxa"/>
            <w:shd w:val="clear" w:color="auto" w:fill="auto"/>
            <w:vAlign w:val="center"/>
            <w:hideMark/>
          </w:tcPr>
          <w:p w14:paraId="38A692B9"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верхнего красящего ролика (фетровый)</w:t>
            </w:r>
          </w:p>
        </w:tc>
        <w:tc>
          <w:tcPr>
            <w:tcW w:w="2075" w:type="dxa"/>
            <w:shd w:val="clear" w:color="auto" w:fill="auto"/>
            <w:vAlign w:val="center"/>
          </w:tcPr>
          <w:p w14:paraId="6957A34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246</w:t>
            </w:r>
          </w:p>
        </w:tc>
      </w:tr>
      <w:tr w:rsidR="0048536C" w:rsidRPr="00C1282F" w14:paraId="7E1CDA58" w14:textId="77777777" w:rsidTr="0048536C">
        <w:trPr>
          <w:trHeight w:val="638"/>
        </w:trPr>
        <w:tc>
          <w:tcPr>
            <w:tcW w:w="1008" w:type="dxa"/>
            <w:vAlign w:val="center"/>
          </w:tcPr>
          <w:p w14:paraId="63590C3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w:t>
            </w:r>
          </w:p>
        </w:tc>
        <w:tc>
          <w:tcPr>
            <w:tcW w:w="5417" w:type="dxa"/>
            <w:shd w:val="clear" w:color="auto" w:fill="auto"/>
            <w:vAlign w:val="center"/>
            <w:hideMark/>
          </w:tcPr>
          <w:p w14:paraId="6A36ADA9"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кольцевого транспортировочного ремня (маленький) (пара)</w:t>
            </w:r>
          </w:p>
        </w:tc>
        <w:tc>
          <w:tcPr>
            <w:tcW w:w="2075" w:type="dxa"/>
            <w:shd w:val="clear" w:color="auto" w:fill="auto"/>
            <w:vAlign w:val="center"/>
          </w:tcPr>
          <w:p w14:paraId="4EB12D1F"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77EC6EFE" w14:textId="77777777" w:rsidTr="0048536C">
        <w:trPr>
          <w:trHeight w:val="649"/>
        </w:trPr>
        <w:tc>
          <w:tcPr>
            <w:tcW w:w="1008" w:type="dxa"/>
            <w:vAlign w:val="center"/>
          </w:tcPr>
          <w:p w14:paraId="33F16B3D"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3</w:t>
            </w:r>
          </w:p>
        </w:tc>
        <w:tc>
          <w:tcPr>
            <w:tcW w:w="5417" w:type="dxa"/>
            <w:shd w:val="clear" w:color="auto" w:fill="auto"/>
            <w:vAlign w:val="center"/>
            <w:hideMark/>
          </w:tcPr>
          <w:p w14:paraId="4FABD402"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кольцевого транспортировочного ремня (большой) (пара)</w:t>
            </w:r>
          </w:p>
        </w:tc>
        <w:tc>
          <w:tcPr>
            <w:tcW w:w="2075" w:type="dxa"/>
            <w:shd w:val="clear" w:color="auto" w:fill="auto"/>
            <w:vAlign w:val="center"/>
          </w:tcPr>
          <w:p w14:paraId="0DF12A32"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36718AB6" w14:textId="77777777" w:rsidTr="0048536C">
        <w:trPr>
          <w:trHeight w:val="372"/>
        </w:trPr>
        <w:tc>
          <w:tcPr>
            <w:tcW w:w="1008" w:type="dxa"/>
            <w:vAlign w:val="center"/>
          </w:tcPr>
          <w:p w14:paraId="446AF445"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4</w:t>
            </w:r>
          </w:p>
        </w:tc>
        <w:tc>
          <w:tcPr>
            <w:tcW w:w="5417" w:type="dxa"/>
            <w:shd w:val="clear" w:color="auto" w:fill="auto"/>
            <w:vAlign w:val="center"/>
            <w:hideMark/>
          </w:tcPr>
          <w:p w14:paraId="5629C76B"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прижимной пластины</w:t>
            </w:r>
          </w:p>
        </w:tc>
        <w:tc>
          <w:tcPr>
            <w:tcW w:w="2075" w:type="dxa"/>
            <w:shd w:val="clear" w:color="auto" w:fill="auto"/>
            <w:vAlign w:val="center"/>
          </w:tcPr>
          <w:p w14:paraId="1BD4313C"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23</w:t>
            </w:r>
          </w:p>
        </w:tc>
      </w:tr>
      <w:tr w:rsidR="0048536C" w:rsidRPr="00C1282F" w14:paraId="04D63741" w14:textId="77777777" w:rsidTr="0048536C">
        <w:trPr>
          <w:trHeight w:val="432"/>
        </w:trPr>
        <w:tc>
          <w:tcPr>
            <w:tcW w:w="1008" w:type="dxa"/>
            <w:vAlign w:val="center"/>
          </w:tcPr>
          <w:p w14:paraId="3CE33FA2"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5</w:t>
            </w:r>
          </w:p>
        </w:tc>
        <w:tc>
          <w:tcPr>
            <w:tcW w:w="5417" w:type="dxa"/>
            <w:shd w:val="clear" w:color="auto" w:fill="auto"/>
            <w:vAlign w:val="center"/>
            <w:hideMark/>
          </w:tcPr>
          <w:p w14:paraId="750D09AF"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шипованного ремня</w:t>
            </w:r>
          </w:p>
        </w:tc>
        <w:tc>
          <w:tcPr>
            <w:tcW w:w="2075" w:type="dxa"/>
            <w:shd w:val="clear" w:color="auto" w:fill="auto"/>
            <w:vAlign w:val="center"/>
          </w:tcPr>
          <w:p w14:paraId="103964A1"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23</w:t>
            </w:r>
          </w:p>
        </w:tc>
      </w:tr>
      <w:tr w:rsidR="0048536C" w:rsidRPr="00C1282F" w14:paraId="27CAEFA1" w14:textId="77777777" w:rsidTr="0048536C">
        <w:trPr>
          <w:trHeight w:val="432"/>
        </w:trPr>
        <w:tc>
          <w:tcPr>
            <w:tcW w:w="1008" w:type="dxa"/>
            <w:vAlign w:val="center"/>
          </w:tcPr>
          <w:p w14:paraId="2912660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6</w:t>
            </w:r>
          </w:p>
        </w:tc>
        <w:tc>
          <w:tcPr>
            <w:tcW w:w="5417" w:type="dxa"/>
            <w:shd w:val="clear" w:color="auto" w:fill="auto"/>
            <w:vAlign w:val="center"/>
            <w:hideMark/>
          </w:tcPr>
          <w:p w14:paraId="41E0AA81"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платы энергосбережения</w:t>
            </w:r>
          </w:p>
        </w:tc>
        <w:tc>
          <w:tcPr>
            <w:tcW w:w="2075" w:type="dxa"/>
            <w:shd w:val="clear" w:color="auto" w:fill="auto"/>
            <w:vAlign w:val="center"/>
          </w:tcPr>
          <w:p w14:paraId="62F9E4C9"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10</w:t>
            </w:r>
          </w:p>
        </w:tc>
      </w:tr>
      <w:tr w:rsidR="0048536C" w:rsidRPr="00C1282F" w14:paraId="62586D85" w14:textId="77777777" w:rsidTr="0048536C">
        <w:trPr>
          <w:trHeight w:val="398"/>
        </w:trPr>
        <w:tc>
          <w:tcPr>
            <w:tcW w:w="1008" w:type="dxa"/>
            <w:vAlign w:val="center"/>
          </w:tcPr>
          <w:p w14:paraId="2F57A99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7</w:t>
            </w:r>
          </w:p>
        </w:tc>
        <w:tc>
          <w:tcPr>
            <w:tcW w:w="5417" w:type="dxa"/>
            <w:shd w:val="clear" w:color="auto" w:fill="auto"/>
            <w:vAlign w:val="center"/>
            <w:hideMark/>
          </w:tcPr>
          <w:p w14:paraId="5111BEE0"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кнопки выключения</w:t>
            </w:r>
          </w:p>
        </w:tc>
        <w:tc>
          <w:tcPr>
            <w:tcW w:w="2075" w:type="dxa"/>
            <w:shd w:val="clear" w:color="auto" w:fill="auto"/>
            <w:vAlign w:val="center"/>
          </w:tcPr>
          <w:p w14:paraId="30D479FB"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w:t>
            </w:r>
          </w:p>
        </w:tc>
      </w:tr>
      <w:tr w:rsidR="0048536C" w:rsidRPr="00C1282F" w14:paraId="164E9CDA" w14:textId="77777777" w:rsidTr="0048536C">
        <w:trPr>
          <w:trHeight w:val="409"/>
        </w:trPr>
        <w:tc>
          <w:tcPr>
            <w:tcW w:w="1008" w:type="dxa"/>
            <w:vAlign w:val="center"/>
          </w:tcPr>
          <w:p w14:paraId="756E714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8</w:t>
            </w:r>
          </w:p>
        </w:tc>
        <w:tc>
          <w:tcPr>
            <w:tcW w:w="5417" w:type="dxa"/>
            <w:shd w:val="clear" w:color="auto" w:fill="auto"/>
            <w:vAlign w:val="center"/>
            <w:hideMark/>
          </w:tcPr>
          <w:p w14:paraId="28FC1166"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кнопки включения</w:t>
            </w:r>
          </w:p>
        </w:tc>
        <w:tc>
          <w:tcPr>
            <w:tcW w:w="2075" w:type="dxa"/>
            <w:shd w:val="clear" w:color="auto" w:fill="auto"/>
            <w:vAlign w:val="center"/>
          </w:tcPr>
          <w:p w14:paraId="69344BD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w:t>
            </w:r>
          </w:p>
        </w:tc>
      </w:tr>
      <w:tr w:rsidR="0048536C" w:rsidRPr="00C1282F" w14:paraId="5A89FB0F" w14:textId="77777777" w:rsidTr="0048536C">
        <w:trPr>
          <w:trHeight w:val="409"/>
        </w:trPr>
        <w:tc>
          <w:tcPr>
            <w:tcW w:w="1008" w:type="dxa"/>
            <w:vAlign w:val="center"/>
          </w:tcPr>
          <w:p w14:paraId="60E40294"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9</w:t>
            </w:r>
          </w:p>
        </w:tc>
        <w:tc>
          <w:tcPr>
            <w:tcW w:w="5417" w:type="dxa"/>
            <w:shd w:val="clear" w:color="auto" w:fill="auto"/>
            <w:vAlign w:val="center"/>
            <w:hideMark/>
          </w:tcPr>
          <w:p w14:paraId="2643C820"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шагового двигателя</w:t>
            </w:r>
          </w:p>
        </w:tc>
        <w:tc>
          <w:tcPr>
            <w:tcW w:w="2075" w:type="dxa"/>
            <w:shd w:val="clear" w:color="auto" w:fill="auto"/>
            <w:vAlign w:val="center"/>
          </w:tcPr>
          <w:p w14:paraId="11613DBB"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w:t>
            </w:r>
          </w:p>
        </w:tc>
      </w:tr>
      <w:tr w:rsidR="0048536C" w:rsidRPr="00C1282F" w14:paraId="6358ED8F" w14:textId="77777777" w:rsidTr="0048536C">
        <w:trPr>
          <w:trHeight w:val="409"/>
        </w:trPr>
        <w:tc>
          <w:tcPr>
            <w:tcW w:w="1008" w:type="dxa"/>
            <w:vAlign w:val="center"/>
          </w:tcPr>
          <w:p w14:paraId="7A715D44"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10</w:t>
            </w:r>
          </w:p>
        </w:tc>
        <w:tc>
          <w:tcPr>
            <w:tcW w:w="5417" w:type="dxa"/>
            <w:shd w:val="clear" w:color="auto" w:fill="auto"/>
            <w:vAlign w:val="center"/>
            <w:hideMark/>
          </w:tcPr>
          <w:p w14:paraId="6A13EC57"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резинового красящего ролика</w:t>
            </w:r>
          </w:p>
        </w:tc>
        <w:tc>
          <w:tcPr>
            <w:tcW w:w="2075" w:type="dxa"/>
            <w:shd w:val="clear" w:color="auto" w:fill="auto"/>
            <w:vAlign w:val="center"/>
          </w:tcPr>
          <w:p w14:paraId="195EC28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037B99C3" w14:textId="77777777" w:rsidTr="0048536C">
        <w:trPr>
          <w:trHeight w:val="409"/>
        </w:trPr>
        <w:tc>
          <w:tcPr>
            <w:tcW w:w="1008" w:type="dxa"/>
            <w:vAlign w:val="center"/>
          </w:tcPr>
          <w:p w14:paraId="659E7C3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11</w:t>
            </w:r>
          </w:p>
        </w:tc>
        <w:tc>
          <w:tcPr>
            <w:tcW w:w="5417" w:type="dxa"/>
            <w:shd w:val="clear" w:color="auto" w:fill="auto"/>
            <w:vAlign w:val="center"/>
            <w:hideMark/>
          </w:tcPr>
          <w:p w14:paraId="0C1007BA"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 xml:space="preserve">Замена </w:t>
            </w:r>
            <w:proofErr w:type="spellStart"/>
            <w:r w:rsidRPr="00C1282F">
              <w:rPr>
                <w:rFonts w:ascii="Times New Roman" w:eastAsia="Times New Roman" w:hAnsi="Times New Roman" w:cs="Times New Roman"/>
                <w:color w:val="000000"/>
                <w:sz w:val="24"/>
                <w:szCs w:val="24"/>
                <w:lang w:eastAsia="ru-RU"/>
              </w:rPr>
              <w:t>дататора</w:t>
            </w:r>
            <w:proofErr w:type="spellEnd"/>
          </w:p>
        </w:tc>
        <w:tc>
          <w:tcPr>
            <w:tcW w:w="2075" w:type="dxa"/>
            <w:shd w:val="clear" w:color="auto" w:fill="auto"/>
            <w:vAlign w:val="center"/>
          </w:tcPr>
          <w:p w14:paraId="5E051175"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1F35ADD6" w14:textId="77777777" w:rsidTr="0048536C">
        <w:trPr>
          <w:trHeight w:val="409"/>
        </w:trPr>
        <w:tc>
          <w:tcPr>
            <w:tcW w:w="1008" w:type="dxa"/>
            <w:vAlign w:val="center"/>
          </w:tcPr>
          <w:p w14:paraId="37C682AA"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w:t>
            </w:r>
          </w:p>
        </w:tc>
        <w:tc>
          <w:tcPr>
            <w:tcW w:w="5417" w:type="dxa"/>
            <w:shd w:val="clear" w:color="auto" w:fill="auto"/>
            <w:vAlign w:val="center"/>
            <w:hideMark/>
          </w:tcPr>
          <w:p w14:paraId="558F8FC5"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ремня 255L</w:t>
            </w:r>
          </w:p>
        </w:tc>
        <w:tc>
          <w:tcPr>
            <w:tcW w:w="2075" w:type="dxa"/>
            <w:shd w:val="clear" w:color="auto" w:fill="auto"/>
            <w:vAlign w:val="center"/>
          </w:tcPr>
          <w:p w14:paraId="7F8B5480"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1E539113" w14:textId="77777777" w:rsidTr="0048536C">
        <w:trPr>
          <w:trHeight w:val="409"/>
        </w:trPr>
        <w:tc>
          <w:tcPr>
            <w:tcW w:w="1008" w:type="dxa"/>
            <w:vAlign w:val="center"/>
          </w:tcPr>
          <w:p w14:paraId="695A9D9E"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13</w:t>
            </w:r>
          </w:p>
        </w:tc>
        <w:tc>
          <w:tcPr>
            <w:tcW w:w="5417" w:type="dxa"/>
            <w:shd w:val="clear" w:color="auto" w:fill="auto"/>
            <w:vAlign w:val="center"/>
            <w:hideMark/>
          </w:tcPr>
          <w:p w14:paraId="545D9D0D"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ремня 146L</w:t>
            </w:r>
          </w:p>
        </w:tc>
        <w:tc>
          <w:tcPr>
            <w:tcW w:w="2075" w:type="dxa"/>
            <w:shd w:val="clear" w:color="auto" w:fill="auto"/>
            <w:vAlign w:val="center"/>
          </w:tcPr>
          <w:p w14:paraId="265ECFB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30B508B1" w14:textId="77777777" w:rsidTr="0048536C">
        <w:trPr>
          <w:trHeight w:val="409"/>
        </w:trPr>
        <w:tc>
          <w:tcPr>
            <w:tcW w:w="1008" w:type="dxa"/>
            <w:vAlign w:val="center"/>
          </w:tcPr>
          <w:p w14:paraId="06F1477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14</w:t>
            </w:r>
          </w:p>
        </w:tc>
        <w:tc>
          <w:tcPr>
            <w:tcW w:w="5417" w:type="dxa"/>
            <w:shd w:val="clear" w:color="auto" w:fill="auto"/>
            <w:vAlign w:val="center"/>
            <w:hideMark/>
          </w:tcPr>
          <w:p w14:paraId="714F7798"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ремня 128L</w:t>
            </w:r>
          </w:p>
        </w:tc>
        <w:tc>
          <w:tcPr>
            <w:tcW w:w="2075" w:type="dxa"/>
            <w:shd w:val="clear" w:color="auto" w:fill="auto"/>
            <w:vAlign w:val="center"/>
          </w:tcPr>
          <w:p w14:paraId="10ABFA7B"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3C12A647" w14:textId="77777777" w:rsidTr="0048536C">
        <w:trPr>
          <w:trHeight w:val="409"/>
        </w:trPr>
        <w:tc>
          <w:tcPr>
            <w:tcW w:w="1008" w:type="dxa"/>
            <w:vAlign w:val="center"/>
          </w:tcPr>
          <w:p w14:paraId="2C1B3722"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15</w:t>
            </w:r>
          </w:p>
        </w:tc>
        <w:tc>
          <w:tcPr>
            <w:tcW w:w="5417" w:type="dxa"/>
            <w:shd w:val="clear" w:color="auto" w:fill="auto"/>
            <w:vAlign w:val="center"/>
            <w:hideMark/>
          </w:tcPr>
          <w:p w14:paraId="2B1EDC1C"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ремня 112L</w:t>
            </w:r>
          </w:p>
        </w:tc>
        <w:tc>
          <w:tcPr>
            <w:tcW w:w="2075" w:type="dxa"/>
            <w:shd w:val="clear" w:color="auto" w:fill="auto"/>
            <w:vAlign w:val="center"/>
          </w:tcPr>
          <w:p w14:paraId="59EEDFF5"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24</w:t>
            </w:r>
          </w:p>
        </w:tc>
      </w:tr>
      <w:tr w:rsidR="0048536C" w:rsidRPr="00C1282F" w14:paraId="2A89DED1" w14:textId="77777777" w:rsidTr="0048536C">
        <w:trPr>
          <w:trHeight w:val="409"/>
        </w:trPr>
        <w:tc>
          <w:tcPr>
            <w:tcW w:w="1008" w:type="dxa"/>
            <w:vAlign w:val="center"/>
          </w:tcPr>
          <w:p w14:paraId="3281B754"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16</w:t>
            </w:r>
          </w:p>
        </w:tc>
        <w:tc>
          <w:tcPr>
            <w:tcW w:w="5417" w:type="dxa"/>
            <w:shd w:val="clear" w:color="auto" w:fill="auto"/>
            <w:vAlign w:val="center"/>
            <w:hideMark/>
          </w:tcPr>
          <w:p w14:paraId="3562DA92"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сенсорной пары</w:t>
            </w:r>
          </w:p>
        </w:tc>
        <w:tc>
          <w:tcPr>
            <w:tcW w:w="2075" w:type="dxa"/>
            <w:shd w:val="clear" w:color="auto" w:fill="auto"/>
            <w:vAlign w:val="center"/>
          </w:tcPr>
          <w:p w14:paraId="2C67F0B3"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10</w:t>
            </w:r>
          </w:p>
        </w:tc>
      </w:tr>
      <w:tr w:rsidR="0048536C" w:rsidRPr="00C1282F" w14:paraId="59D4D188" w14:textId="77777777" w:rsidTr="0048536C">
        <w:trPr>
          <w:trHeight w:val="383"/>
        </w:trPr>
        <w:tc>
          <w:tcPr>
            <w:tcW w:w="1008" w:type="dxa"/>
            <w:vAlign w:val="center"/>
          </w:tcPr>
          <w:p w14:paraId="0635BEF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17</w:t>
            </w:r>
          </w:p>
        </w:tc>
        <w:tc>
          <w:tcPr>
            <w:tcW w:w="5417" w:type="dxa"/>
            <w:shd w:val="clear" w:color="auto" w:fill="auto"/>
            <w:vAlign w:val="center"/>
            <w:hideMark/>
          </w:tcPr>
          <w:p w14:paraId="56EB9E56"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Замена основной материнской платы</w:t>
            </w:r>
          </w:p>
        </w:tc>
        <w:tc>
          <w:tcPr>
            <w:tcW w:w="2075" w:type="dxa"/>
            <w:shd w:val="clear" w:color="auto" w:fill="auto"/>
            <w:vAlign w:val="center"/>
          </w:tcPr>
          <w:p w14:paraId="28262136"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16</w:t>
            </w:r>
          </w:p>
        </w:tc>
      </w:tr>
      <w:tr w:rsidR="0048536C" w:rsidRPr="00C1282F" w14:paraId="25B752F0" w14:textId="77777777" w:rsidTr="0048536C">
        <w:trPr>
          <w:trHeight w:val="383"/>
        </w:trPr>
        <w:tc>
          <w:tcPr>
            <w:tcW w:w="1008" w:type="dxa"/>
            <w:vAlign w:val="center"/>
          </w:tcPr>
          <w:p w14:paraId="54774218"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18</w:t>
            </w:r>
          </w:p>
        </w:tc>
        <w:tc>
          <w:tcPr>
            <w:tcW w:w="5417" w:type="dxa"/>
            <w:shd w:val="clear" w:color="auto" w:fill="auto"/>
            <w:vAlign w:val="center"/>
          </w:tcPr>
          <w:p w14:paraId="7E2F7DF0"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Электротехнические работы</w:t>
            </w:r>
          </w:p>
        </w:tc>
        <w:tc>
          <w:tcPr>
            <w:tcW w:w="2075" w:type="dxa"/>
            <w:shd w:val="clear" w:color="auto" w:fill="auto"/>
            <w:vAlign w:val="center"/>
          </w:tcPr>
          <w:p w14:paraId="7EFF5D9D"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120</w:t>
            </w:r>
          </w:p>
        </w:tc>
      </w:tr>
      <w:tr w:rsidR="0048536C" w:rsidRPr="00C1282F" w14:paraId="7C4FF4FB" w14:textId="77777777" w:rsidTr="0048536C">
        <w:trPr>
          <w:trHeight w:val="383"/>
        </w:trPr>
        <w:tc>
          <w:tcPr>
            <w:tcW w:w="1008" w:type="dxa"/>
            <w:vAlign w:val="center"/>
          </w:tcPr>
          <w:p w14:paraId="04F58141"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19</w:t>
            </w:r>
          </w:p>
        </w:tc>
        <w:tc>
          <w:tcPr>
            <w:tcW w:w="5417" w:type="dxa"/>
            <w:shd w:val="clear" w:color="auto" w:fill="auto"/>
            <w:vAlign w:val="center"/>
          </w:tcPr>
          <w:p w14:paraId="596C59B4"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Пуско-наладочные работы</w:t>
            </w:r>
          </w:p>
        </w:tc>
        <w:tc>
          <w:tcPr>
            <w:tcW w:w="2075" w:type="dxa"/>
            <w:shd w:val="clear" w:color="auto" w:fill="auto"/>
            <w:vAlign w:val="center"/>
          </w:tcPr>
          <w:p w14:paraId="2CBA25FC"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120</w:t>
            </w:r>
          </w:p>
        </w:tc>
      </w:tr>
      <w:tr w:rsidR="0048536C" w:rsidRPr="00C1282F" w14:paraId="40A31A53" w14:textId="77777777" w:rsidTr="0048536C">
        <w:trPr>
          <w:trHeight w:val="383"/>
        </w:trPr>
        <w:tc>
          <w:tcPr>
            <w:tcW w:w="1008" w:type="dxa"/>
            <w:vAlign w:val="center"/>
          </w:tcPr>
          <w:p w14:paraId="2276497B"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20</w:t>
            </w:r>
          </w:p>
        </w:tc>
        <w:tc>
          <w:tcPr>
            <w:tcW w:w="5417" w:type="dxa"/>
            <w:shd w:val="clear" w:color="auto" w:fill="auto"/>
            <w:vAlign w:val="center"/>
          </w:tcPr>
          <w:p w14:paraId="2EEDB6BF" w14:textId="77777777" w:rsidR="0048536C" w:rsidRPr="00C1282F" w:rsidRDefault="0048536C" w:rsidP="0048536C">
            <w:pPr>
              <w:spacing w:after="0" w:line="240" w:lineRule="auto"/>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Диагностические работы</w:t>
            </w:r>
          </w:p>
        </w:tc>
        <w:tc>
          <w:tcPr>
            <w:tcW w:w="2075" w:type="dxa"/>
            <w:shd w:val="clear" w:color="auto" w:fill="auto"/>
            <w:vAlign w:val="center"/>
          </w:tcPr>
          <w:p w14:paraId="708886AA" w14:textId="77777777" w:rsidR="0048536C" w:rsidRPr="00C1282F" w:rsidRDefault="0048536C" w:rsidP="0048536C">
            <w:pPr>
              <w:spacing w:after="0" w:line="240" w:lineRule="auto"/>
              <w:jc w:val="center"/>
              <w:rPr>
                <w:rFonts w:ascii="Times New Roman" w:eastAsia="Times New Roman" w:hAnsi="Times New Roman" w:cs="Times New Roman"/>
                <w:color w:val="000000"/>
                <w:sz w:val="24"/>
                <w:szCs w:val="24"/>
                <w:lang w:eastAsia="ru-RU"/>
              </w:rPr>
            </w:pPr>
            <w:r w:rsidRPr="00C1282F">
              <w:rPr>
                <w:rFonts w:ascii="Times New Roman" w:eastAsia="Times New Roman" w:hAnsi="Times New Roman" w:cs="Times New Roman"/>
                <w:color w:val="000000"/>
                <w:sz w:val="24"/>
                <w:szCs w:val="24"/>
                <w:lang w:eastAsia="ru-RU"/>
              </w:rPr>
              <w:t>120</w:t>
            </w:r>
          </w:p>
        </w:tc>
      </w:tr>
    </w:tbl>
    <w:p w14:paraId="4C35B1A7" w14:textId="77777777" w:rsidR="0048536C" w:rsidRPr="00C1282F" w:rsidRDefault="0048536C" w:rsidP="0048536C">
      <w:pPr>
        <w:spacing w:after="0" w:line="276" w:lineRule="auto"/>
        <w:rPr>
          <w:rFonts w:ascii="Times New Roman" w:eastAsia="Calibri" w:hAnsi="Times New Roman" w:cs="Times New Roman"/>
          <w:sz w:val="24"/>
          <w:szCs w:val="24"/>
        </w:rPr>
      </w:pPr>
    </w:p>
    <w:p w14:paraId="42ED22CB" w14:textId="77777777" w:rsidR="0048536C" w:rsidRPr="00C1282F" w:rsidRDefault="0048536C" w:rsidP="0048536C">
      <w:pPr>
        <w:spacing w:after="0" w:line="276" w:lineRule="auto"/>
        <w:rPr>
          <w:rFonts w:ascii="Times New Roman" w:eastAsia="Calibri" w:hAnsi="Times New Roman" w:cs="Times New Roman"/>
          <w:sz w:val="24"/>
          <w:szCs w:val="24"/>
        </w:rPr>
      </w:pPr>
    </w:p>
    <w:p w14:paraId="0BCE58F4" w14:textId="77777777" w:rsidR="007C4193" w:rsidRDefault="007C4193" w:rsidP="008B4012"/>
    <w:sectPr w:rsidR="007C41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23B31"/>
    <w:multiLevelType w:val="multilevel"/>
    <w:tmpl w:val="224AEC9E"/>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2C684198"/>
    <w:multiLevelType w:val="hybridMultilevel"/>
    <w:tmpl w:val="7B84D5DA"/>
    <w:lvl w:ilvl="0" w:tplc="732279C8">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53174FA0"/>
    <w:multiLevelType w:val="multilevel"/>
    <w:tmpl w:val="F14C95B0"/>
    <w:lvl w:ilvl="0">
      <w:start w:val="6"/>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6E310F49"/>
    <w:multiLevelType w:val="multilevel"/>
    <w:tmpl w:val="0914B5F2"/>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73EA15D1"/>
    <w:multiLevelType w:val="multilevel"/>
    <w:tmpl w:val="ADF081E4"/>
    <w:styleLink w:val="a"/>
    <w:lvl w:ilvl="0">
      <w:start w:val="1"/>
      <w:numFmt w:val="upperRoman"/>
      <w:lvlText w:val="%1."/>
      <w:lvlJc w:val="right"/>
      <w:pPr>
        <w:tabs>
          <w:tab w:val="num" w:pos="1620"/>
        </w:tabs>
        <w:ind w:left="1596" w:hanging="180"/>
      </w:pPr>
      <w:rPr>
        <w:rFonts w:ascii="Times New Roman" w:hAnsi="Times New Roman"/>
        <w:b/>
        <w:bCs/>
        <w:sz w:val="28"/>
      </w:rPr>
    </w:lvl>
    <w:lvl w:ilvl="1">
      <w:start w:val="1"/>
      <w:numFmt w:val="decimal"/>
      <w:isLgl/>
      <w:lvlText w:val="%1.%2."/>
      <w:lvlJc w:val="left"/>
      <w:pPr>
        <w:tabs>
          <w:tab w:val="num" w:pos="2160"/>
        </w:tabs>
        <w:ind w:left="2160" w:hanging="720"/>
      </w:pPr>
    </w:lvl>
    <w:lvl w:ilvl="2">
      <w:start w:val="1"/>
      <w:numFmt w:val="decimal"/>
      <w:isLgl/>
      <w:lvlText w:val="%1.%2.%3."/>
      <w:lvlJc w:val="left"/>
      <w:pPr>
        <w:tabs>
          <w:tab w:val="num" w:pos="2160"/>
        </w:tabs>
        <w:ind w:left="2160" w:hanging="720"/>
      </w:pPr>
      <w:rPr>
        <w:b/>
      </w:rPr>
    </w:lvl>
    <w:lvl w:ilvl="3">
      <w:start w:val="1"/>
      <w:numFmt w:val="decimal"/>
      <w:isLgl/>
      <w:lvlText w:val="%1.%2.%3.%4."/>
      <w:lvlJc w:val="left"/>
      <w:pPr>
        <w:tabs>
          <w:tab w:val="num" w:pos="2520"/>
        </w:tabs>
        <w:ind w:left="252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440"/>
      </w:pPr>
    </w:lvl>
    <w:lvl w:ilvl="6">
      <w:start w:val="1"/>
      <w:numFmt w:val="decimal"/>
      <w:isLgl/>
      <w:lvlText w:val="%1.%2.%3.%4.%5.%6.%7."/>
      <w:lvlJc w:val="left"/>
      <w:pPr>
        <w:tabs>
          <w:tab w:val="num" w:pos="3240"/>
        </w:tabs>
        <w:ind w:left="3240" w:hanging="1800"/>
      </w:pPr>
    </w:lvl>
    <w:lvl w:ilvl="7">
      <w:start w:val="1"/>
      <w:numFmt w:val="decimal"/>
      <w:isLgl/>
      <w:lvlText w:val="%1.%2.%3.%4.%5.%6.%7.%8."/>
      <w:lvlJc w:val="left"/>
      <w:pPr>
        <w:tabs>
          <w:tab w:val="num" w:pos="3240"/>
        </w:tabs>
        <w:ind w:left="3240" w:hanging="1800"/>
      </w:pPr>
    </w:lvl>
    <w:lvl w:ilvl="8">
      <w:start w:val="1"/>
      <w:numFmt w:val="decimal"/>
      <w:isLgl/>
      <w:lvlText w:val="%1.%2.%3.%4.%5.%6.%7.%8.%9."/>
      <w:lvlJc w:val="left"/>
      <w:pPr>
        <w:tabs>
          <w:tab w:val="num" w:pos="3600"/>
        </w:tabs>
        <w:ind w:left="3600" w:hanging="2160"/>
      </w:pPr>
    </w:lvl>
  </w:abstractNum>
  <w:abstractNum w:abstractNumId="6" w15:restartNumberingAfterBreak="0">
    <w:nsid w:val="76986742"/>
    <w:multiLevelType w:val="hybridMultilevel"/>
    <w:tmpl w:val="C536545A"/>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C0F2A09"/>
    <w:multiLevelType w:val="multilevel"/>
    <w:tmpl w:val="1EDEA3C0"/>
    <w:lvl w:ilvl="0">
      <w:start w:val="1"/>
      <w:numFmt w:val="decimal"/>
      <w:lvlText w:val="%1."/>
      <w:lvlJc w:val="left"/>
      <w:pPr>
        <w:ind w:left="1429" w:hanging="360"/>
      </w:pPr>
    </w:lvl>
    <w:lvl w:ilvl="1">
      <w:start w:val="2"/>
      <w:numFmt w:val="decimal"/>
      <w:isLgl/>
      <w:lvlText w:val="%1.%2"/>
      <w:lvlJc w:val="left"/>
      <w:pPr>
        <w:ind w:left="1429" w:hanging="360"/>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num w:numId="1">
    <w:abstractNumId w:val="2"/>
  </w:num>
  <w:num w:numId="2">
    <w:abstractNumId w:val="5"/>
  </w:num>
  <w:num w:numId="3">
    <w:abstractNumId w:val="6"/>
  </w:num>
  <w:num w:numId="4">
    <w:abstractNumId w:val="0"/>
  </w:num>
  <w:num w:numId="5">
    <w:abstractNumId w:val="3"/>
  </w:num>
  <w:num w:numId="6">
    <w:abstractNumId w:val="4"/>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F39"/>
    <w:rsid w:val="0000343D"/>
    <w:rsid w:val="00003743"/>
    <w:rsid w:val="00035119"/>
    <w:rsid w:val="00042DFC"/>
    <w:rsid w:val="000443F2"/>
    <w:rsid w:val="000446B4"/>
    <w:rsid w:val="00045F40"/>
    <w:rsid w:val="000521CE"/>
    <w:rsid w:val="00057FA9"/>
    <w:rsid w:val="00085086"/>
    <w:rsid w:val="000B6F4B"/>
    <w:rsid w:val="000C5B8C"/>
    <w:rsid w:val="000F744F"/>
    <w:rsid w:val="00117115"/>
    <w:rsid w:val="0012248A"/>
    <w:rsid w:val="0018181B"/>
    <w:rsid w:val="00184E24"/>
    <w:rsid w:val="001F2992"/>
    <w:rsid w:val="001F79D9"/>
    <w:rsid w:val="00244763"/>
    <w:rsid w:val="0024743D"/>
    <w:rsid w:val="00274070"/>
    <w:rsid w:val="002740F2"/>
    <w:rsid w:val="00281D10"/>
    <w:rsid w:val="0029491B"/>
    <w:rsid w:val="0029610F"/>
    <w:rsid w:val="002A1D09"/>
    <w:rsid w:val="002D7936"/>
    <w:rsid w:val="002F7850"/>
    <w:rsid w:val="00301AE5"/>
    <w:rsid w:val="0031564C"/>
    <w:rsid w:val="003166B8"/>
    <w:rsid w:val="003247E1"/>
    <w:rsid w:val="0034726C"/>
    <w:rsid w:val="003570E3"/>
    <w:rsid w:val="0037065D"/>
    <w:rsid w:val="003A0286"/>
    <w:rsid w:val="003A5A4C"/>
    <w:rsid w:val="004348DC"/>
    <w:rsid w:val="0048536C"/>
    <w:rsid w:val="00491B99"/>
    <w:rsid w:val="005077E2"/>
    <w:rsid w:val="0052005C"/>
    <w:rsid w:val="0053119D"/>
    <w:rsid w:val="00533A0A"/>
    <w:rsid w:val="0053454D"/>
    <w:rsid w:val="00546147"/>
    <w:rsid w:val="005A30DD"/>
    <w:rsid w:val="005A3CDC"/>
    <w:rsid w:val="005B1C03"/>
    <w:rsid w:val="005B2B0A"/>
    <w:rsid w:val="005B4BC6"/>
    <w:rsid w:val="00614404"/>
    <w:rsid w:val="00647F39"/>
    <w:rsid w:val="006737DA"/>
    <w:rsid w:val="0068256A"/>
    <w:rsid w:val="006919C6"/>
    <w:rsid w:val="00697E62"/>
    <w:rsid w:val="006C6325"/>
    <w:rsid w:val="00727CAC"/>
    <w:rsid w:val="007366C9"/>
    <w:rsid w:val="007415F5"/>
    <w:rsid w:val="007447D9"/>
    <w:rsid w:val="0077364F"/>
    <w:rsid w:val="007C4193"/>
    <w:rsid w:val="007F5DC5"/>
    <w:rsid w:val="007F7ADC"/>
    <w:rsid w:val="00817914"/>
    <w:rsid w:val="00817D26"/>
    <w:rsid w:val="00834985"/>
    <w:rsid w:val="008715EC"/>
    <w:rsid w:val="00884564"/>
    <w:rsid w:val="008B4012"/>
    <w:rsid w:val="008F374A"/>
    <w:rsid w:val="00901ACD"/>
    <w:rsid w:val="009113F6"/>
    <w:rsid w:val="00931719"/>
    <w:rsid w:val="00983434"/>
    <w:rsid w:val="00991E29"/>
    <w:rsid w:val="009A1B3E"/>
    <w:rsid w:val="009C17F8"/>
    <w:rsid w:val="009E764D"/>
    <w:rsid w:val="00A34F33"/>
    <w:rsid w:val="00A50F2E"/>
    <w:rsid w:val="00A55E42"/>
    <w:rsid w:val="00A819A4"/>
    <w:rsid w:val="00A96E8A"/>
    <w:rsid w:val="00AC1CE8"/>
    <w:rsid w:val="00AF7236"/>
    <w:rsid w:val="00B570B4"/>
    <w:rsid w:val="00B6357F"/>
    <w:rsid w:val="00B6417C"/>
    <w:rsid w:val="00B77DDC"/>
    <w:rsid w:val="00B935CF"/>
    <w:rsid w:val="00BD4C66"/>
    <w:rsid w:val="00BE2F44"/>
    <w:rsid w:val="00C12A55"/>
    <w:rsid w:val="00C23450"/>
    <w:rsid w:val="00C4623F"/>
    <w:rsid w:val="00C52ACF"/>
    <w:rsid w:val="00C82C4A"/>
    <w:rsid w:val="00CA0E27"/>
    <w:rsid w:val="00CD6BA0"/>
    <w:rsid w:val="00CE1297"/>
    <w:rsid w:val="00CF39FF"/>
    <w:rsid w:val="00D110E6"/>
    <w:rsid w:val="00D23D31"/>
    <w:rsid w:val="00D53766"/>
    <w:rsid w:val="00D61730"/>
    <w:rsid w:val="00D64FFC"/>
    <w:rsid w:val="00D8065C"/>
    <w:rsid w:val="00D93742"/>
    <w:rsid w:val="00D948CC"/>
    <w:rsid w:val="00D96D27"/>
    <w:rsid w:val="00DA1953"/>
    <w:rsid w:val="00DA5EAE"/>
    <w:rsid w:val="00DF19D3"/>
    <w:rsid w:val="00E03CC2"/>
    <w:rsid w:val="00E15830"/>
    <w:rsid w:val="00E31F79"/>
    <w:rsid w:val="00E426E1"/>
    <w:rsid w:val="00E43892"/>
    <w:rsid w:val="00E70AF2"/>
    <w:rsid w:val="00E74450"/>
    <w:rsid w:val="00E94F1E"/>
    <w:rsid w:val="00EA6390"/>
    <w:rsid w:val="00EB78C1"/>
    <w:rsid w:val="00F054DC"/>
    <w:rsid w:val="00F1763A"/>
    <w:rsid w:val="00F7346F"/>
    <w:rsid w:val="00F75B64"/>
    <w:rsid w:val="00F93794"/>
    <w:rsid w:val="00FA4401"/>
    <w:rsid w:val="00FA45FA"/>
    <w:rsid w:val="00FE5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9313B"/>
  <w15:chartTrackingRefBased/>
  <w15:docId w15:val="{B1733501-391D-4D2F-9D79-C8E3E7B9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48536C"/>
  </w:style>
  <w:style w:type="paragraph" w:styleId="1">
    <w:name w:val="heading 1"/>
    <w:aliases w:val="VL Колонтитул"/>
    <w:basedOn w:val="a1"/>
    <w:next w:val="a0"/>
    <w:link w:val="10"/>
    <w:qFormat/>
    <w:rsid w:val="0048536C"/>
    <w:pPr>
      <w:spacing w:before="120" w:after="120"/>
      <w:jc w:val="both"/>
      <w:outlineLvl w:val="0"/>
    </w:pPr>
    <w:rPr>
      <w:rFonts w:asciiTheme="majorHAnsi" w:eastAsia="Calibri" w:hAnsiTheme="majorHAnsi" w:cstheme="majorBidi"/>
      <w:noProof/>
      <w:color w:val="385623" w:themeColor="accent6" w:themeShade="80"/>
      <w:sz w:val="18"/>
      <w:szCs w:val="24"/>
    </w:rPr>
  </w:style>
  <w:style w:type="paragraph" w:styleId="20">
    <w:name w:val="heading 2"/>
    <w:basedOn w:val="a0"/>
    <w:next w:val="a0"/>
    <w:link w:val="21"/>
    <w:unhideWhenUsed/>
    <w:qFormat/>
    <w:rsid w:val="0048536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unhideWhenUsed/>
    <w:qFormat/>
    <w:rsid w:val="0048536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0"/>
    <w:next w:val="a0"/>
    <w:link w:val="41"/>
    <w:unhideWhenUsed/>
    <w:qFormat/>
    <w:rsid w:val="0048536C"/>
    <w:pPr>
      <w:keepNext/>
      <w:tabs>
        <w:tab w:val="num" w:pos="0"/>
      </w:tabs>
      <w:spacing w:before="240" w:after="60" w:line="240" w:lineRule="auto"/>
      <w:ind w:left="864" w:hanging="864"/>
      <w:jc w:val="both"/>
      <w:outlineLvl w:val="3"/>
    </w:pPr>
    <w:rPr>
      <w:rFonts w:ascii="Calibri" w:eastAsia="Times New Roman" w:hAnsi="Calibri" w:cs="Times New Roman"/>
      <w:b/>
      <w:bCs/>
      <w:sz w:val="28"/>
      <w:szCs w:val="28"/>
      <w:lang w:eastAsia="ru-RU"/>
    </w:rPr>
  </w:style>
  <w:style w:type="paragraph" w:styleId="50">
    <w:name w:val="heading 5"/>
    <w:basedOn w:val="a0"/>
    <w:next w:val="a0"/>
    <w:link w:val="51"/>
    <w:unhideWhenUsed/>
    <w:qFormat/>
    <w:rsid w:val="0048536C"/>
    <w:pPr>
      <w:tabs>
        <w:tab w:val="num" w:pos="0"/>
      </w:tabs>
      <w:spacing w:before="240" w:after="60" w:line="240" w:lineRule="auto"/>
      <w:ind w:left="1008" w:hanging="1008"/>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unhideWhenUsed/>
    <w:qFormat/>
    <w:rsid w:val="0048536C"/>
    <w:pPr>
      <w:tabs>
        <w:tab w:val="num" w:pos="0"/>
      </w:tabs>
      <w:spacing w:before="240" w:after="60" w:line="240" w:lineRule="auto"/>
      <w:ind w:left="1152" w:hanging="1152"/>
      <w:jc w:val="both"/>
      <w:outlineLvl w:val="5"/>
    </w:pPr>
    <w:rPr>
      <w:rFonts w:ascii="Calibri" w:eastAsia="Times New Roman" w:hAnsi="Calibri" w:cs="Times New Roman"/>
      <w:b/>
      <w:bCs/>
      <w:lang w:eastAsia="ru-RU"/>
    </w:rPr>
  </w:style>
  <w:style w:type="paragraph" w:styleId="7">
    <w:name w:val="heading 7"/>
    <w:basedOn w:val="a0"/>
    <w:next w:val="a0"/>
    <w:link w:val="70"/>
    <w:unhideWhenUsed/>
    <w:qFormat/>
    <w:rsid w:val="0048536C"/>
    <w:pPr>
      <w:tabs>
        <w:tab w:val="num" w:pos="0"/>
      </w:tabs>
      <w:spacing w:before="240" w:after="60" w:line="240" w:lineRule="auto"/>
      <w:ind w:left="1296" w:hanging="1296"/>
      <w:jc w:val="both"/>
      <w:outlineLvl w:val="6"/>
    </w:pPr>
    <w:rPr>
      <w:rFonts w:ascii="Calibri" w:eastAsia="Times New Roman" w:hAnsi="Calibri" w:cs="Times New Roman"/>
      <w:sz w:val="28"/>
      <w:szCs w:val="24"/>
      <w:lang w:eastAsia="ru-RU"/>
    </w:rPr>
  </w:style>
  <w:style w:type="paragraph" w:styleId="8">
    <w:name w:val="heading 8"/>
    <w:basedOn w:val="a0"/>
    <w:next w:val="a0"/>
    <w:link w:val="80"/>
    <w:unhideWhenUsed/>
    <w:qFormat/>
    <w:rsid w:val="0048536C"/>
    <w:pPr>
      <w:tabs>
        <w:tab w:val="num" w:pos="0"/>
      </w:tabs>
      <w:spacing w:before="240" w:after="60" w:line="240" w:lineRule="auto"/>
      <w:ind w:left="1440" w:hanging="1440"/>
      <w:jc w:val="both"/>
      <w:outlineLvl w:val="7"/>
    </w:pPr>
    <w:rPr>
      <w:rFonts w:ascii="Calibri" w:eastAsia="Times New Roman" w:hAnsi="Calibri" w:cs="Times New Roman"/>
      <w:i/>
      <w:iCs/>
      <w:sz w:val="28"/>
      <w:szCs w:val="24"/>
      <w:lang w:eastAsia="ru-RU"/>
    </w:rPr>
  </w:style>
  <w:style w:type="paragraph" w:styleId="9">
    <w:name w:val="heading 9"/>
    <w:basedOn w:val="a0"/>
    <w:next w:val="a0"/>
    <w:link w:val="90"/>
    <w:unhideWhenUsed/>
    <w:qFormat/>
    <w:rsid w:val="0048536C"/>
    <w:pPr>
      <w:tabs>
        <w:tab w:val="num" w:pos="0"/>
      </w:tabs>
      <w:spacing w:before="240" w:after="60" w:line="240" w:lineRule="auto"/>
      <w:ind w:left="1584" w:hanging="1584"/>
      <w:jc w:val="both"/>
      <w:outlineLvl w:val="8"/>
    </w:pPr>
    <w:rPr>
      <w:rFonts w:ascii="Cambria" w:eastAsia="Times New Roman" w:hAnsi="Cambria"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VL Колонтитул Знак"/>
    <w:basedOn w:val="a2"/>
    <w:link w:val="1"/>
    <w:rsid w:val="0048536C"/>
    <w:rPr>
      <w:rFonts w:asciiTheme="majorHAnsi" w:eastAsia="Calibri" w:hAnsiTheme="majorHAnsi" w:cstheme="majorBidi"/>
      <w:noProof/>
      <w:color w:val="385623" w:themeColor="accent6" w:themeShade="80"/>
      <w:sz w:val="18"/>
      <w:szCs w:val="24"/>
    </w:rPr>
  </w:style>
  <w:style w:type="character" w:customStyle="1" w:styleId="21">
    <w:name w:val="Заголовок 2 Знак"/>
    <w:basedOn w:val="a2"/>
    <w:link w:val="20"/>
    <w:rsid w:val="0048536C"/>
    <w:rPr>
      <w:rFonts w:ascii="Arial" w:eastAsia="Times New Roman" w:hAnsi="Arial" w:cs="Arial"/>
      <w:b/>
      <w:bCs/>
      <w:i/>
      <w:iCs/>
      <w:sz w:val="28"/>
      <w:szCs w:val="28"/>
      <w:lang w:eastAsia="ru-RU"/>
    </w:rPr>
  </w:style>
  <w:style w:type="character" w:customStyle="1" w:styleId="30">
    <w:name w:val="Заголовок 3 Знак"/>
    <w:basedOn w:val="a2"/>
    <w:link w:val="3"/>
    <w:uiPriority w:val="9"/>
    <w:rsid w:val="0048536C"/>
    <w:rPr>
      <w:rFonts w:asciiTheme="majorHAnsi" w:eastAsiaTheme="majorEastAsia" w:hAnsiTheme="majorHAnsi" w:cstheme="majorBidi"/>
      <w:color w:val="1F4D78" w:themeColor="accent1" w:themeShade="7F"/>
      <w:sz w:val="24"/>
      <w:szCs w:val="24"/>
    </w:rPr>
  </w:style>
  <w:style w:type="character" w:customStyle="1" w:styleId="41">
    <w:name w:val="Заголовок 4 Знак"/>
    <w:basedOn w:val="a2"/>
    <w:link w:val="40"/>
    <w:rsid w:val="0048536C"/>
    <w:rPr>
      <w:rFonts w:ascii="Calibri" w:eastAsia="Times New Roman" w:hAnsi="Calibri" w:cs="Times New Roman"/>
      <w:b/>
      <w:bCs/>
      <w:sz w:val="28"/>
      <w:szCs w:val="28"/>
      <w:lang w:eastAsia="ru-RU"/>
    </w:rPr>
  </w:style>
  <w:style w:type="character" w:customStyle="1" w:styleId="51">
    <w:name w:val="Заголовок 5 Знак"/>
    <w:basedOn w:val="a2"/>
    <w:link w:val="50"/>
    <w:rsid w:val="0048536C"/>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48536C"/>
    <w:rPr>
      <w:rFonts w:ascii="Calibri" w:eastAsia="Times New Roman" w:hAnsi="Calibri" w:cs="Times New Roman"/>
      <w:b/>
      <w:bCs/>
      <w:lang w:eastAsia="ru-RU"/>
    </w:rPr>
  </w:style>
  <w:style w:type="character" w:customStyle="1" w:styleId="70">
    <w:name w:val="Заголовок 7 Знак"/>
    <w:basedOn w:val="a2"/>
    <w:link w:val="7"/>
    <w:rsid w:val="0048536C"/>
    <w:rPr>
      <w:rFonts w:ascii="Calibri" w:eastAsia="Times New Roman" w:hAnsi="Calibri" w:cs="Times New Roman"/>
      <w:sz w:val="28"/>
      <w:szCs w:val="24"/>
      <w:lang w:eastAsia="ru-RU"/>
    </w:rPr>
  </w:style>
  <w:style w:type="character" w:customStyle="1" w:styleId="80">
    <w:name w:val="Заголовок 8 Знак"/>
    <w:basedOn w:val="a2"/>
    <w:link w:val="8"/>
    <w:rsid w:val="0048536C"/>
    <w:rPr>
      <w:rFonts w:ascii="Calibri" w:eastAsia="Times New Roman" w:hAnsi="Calibri" w:cs="Times New Roman"/>
      <w:i/>
      <w:iCs/>
      <w:sz w:val="28"/>
      <w:szCs w:val="24"/>
      <w:lang w:eastAsia="ru-RU"/>
    </w:rPr>
  </w:style>
  <w:style w:type="character" w:customStyle="1" w:styleId="90">
    <w:name w:val="Заголовок 9 Знак"/>
    <w:basedOn w:val="a2"/>
    <w:link w:val="9"/>
    <w:rsid w:val="0048536C"/>
    <w:rPr>
      <w:rFonts w:ascii="Cambria" w:eastAsia="Times New Roman" w:hAnsi="Cambria" w:cs="Times New Roman"/>
      <w:lang w:eastAsia="ru-RU"/>
    </w:rPr>
  </w:style>
  <w:style w:type="paragraph" w:customStyle="1" w:styleId="VL">
    <w:name w:val="VL_Заголовок"/>
    <w:basedOn w:val="1"/>
    <w:next w:val="a0"/>
    <w:qFormat/>
    <w:rsid w:val="0048536C"/>
    <w:pPr>
      <w:suppressAutoHyphens/>
      <w:spacing w:before="240" w:after="0"/>
    </w:pPr>
    <w:rPr>
      <w:rFonts w:eastAsia="Times New Roman" w:cs="Times New Roman"/>
      <w:b/>
      <w:caps/>
      <w:color w:val="44546A" w:themeColor="text2"/>
      <w:sz w:val="22"/>
    </w:rPr>
  </w:style>
  <w:style w:type="paragraph" w:customStyle="1" w:styleId="VL0">
    <w:name w:val="VL_Основной текст"/>
    <w:basedOn w:val="a0"/>
    <w:qFormat/>
    <w:rsid w:val="0048536C"/>
    <w:pPr>
      <w:spacing w:before="240" w:after="0" w:line="240" w:lineRule="auto"/>
      <w:jc w:val="both"/>
    </w:pPr>
    <w:rPr>
      <w:rFonts w:eastAsia="Calibri" w:cs="Times New Roman"/>
      <w:color w:val="0B1107" w:themeColor="accent6" w:themeShade="1A"/>
    </w:rPr>
  </w:style>
  <w:style w:type="paragraph" w:customStyle="1" w:styleId="VL1">
    <w:name w:val="VL_Подзаголовок"/>
    <w:basedOn w:val="a0"/>
    <w:next w:val="VL0"/>
    <w:qFormat/>
    <w:rsid w:val="0048536C"/>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5">
    <w:name w:val="Table Grid"/>
    <w:basedOn w:val="a3"/>
    <w:uiPriority w:val="59"/>
    <w:rsid w:val="00485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3"/>
    <w:uiPriority w:val="99"/>
    <w:rsid w:val="0048536C"/>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0"/>
    <w:link w:val="VL3"/>
    <w:qFormat/>
    <w:rsid w:val="0048536C"/>
    <w:pPr>
      <w:spacing w:after="0" w:line="240" w:lineRule="auto"/>
      <w:jc w:val="both"/>
    </w:pPr>
    <w:rPr>
      <w:rFonts w:eastAsia="Calibri" w:cs="Times New Roman"/>
      <w:color w:val="1B2B11" w:themeColor="accent6" w:themeShade="40"/>
      <w:sz w:val="18"/>
      <w:szCs w:val="20"/>
    </w:rPr>
  </w:style>
  <w:style w:type="character" w:customStyle="1" w:styleId="VL3">
    <w:name w:val="VL_Сноска Знак"/>
    <w:basedOn w:val="a2"/>
    <w:link w:val="VL2"/>
    <w:rsid w:val="0048536C"/>
    <w:rPr>
      <w:rFonts w:eastAsia="Calibri" w:cs="Times New Roman"/>
      <w:color w:val="1B2B11" w:themeColor="accent6" w:themeShade="40"/>
      <w:sz w:val="18"/>
      <w:szCs w:val="20"/>
    </w:rPr>
  </w:style>
  <w:style w:type="paragraph" w:styleId="a1">
    <w:name w:val="header"/>
    <w:basedOn w:val="a0"/>
    <w:link w:val="a6"/>
    <w:uiPriority w:val="99"/>
    <w:unhideWhenUsed/>
    <w:rsid w:val="0048536C"/>
    <w:pPr>
      <w:tabs>
        <w:tab w:val="center" w:pos="4677"/>
        <w:tab w:val="right" w:pos="9355"/>
      </w:tabs>
      <w:spacing w:after="0" w:line="240" w:lineRule="auto"/>
    </w:pPr>
  </w:style>
  <w:style w:type="character" w:customStyle="1" w:styleId="a6">
    <w:name w:val="Верхний колонтитул Знак"/>
    <w:basedOn w:val="a2"/>
    <w:link w:val="a1"/>
    <w:uiPriority w:val="99"/>
    <w:rsid w:val="0048536C"/>
  </w:style>
  <w:style w:type="paragraph" w:styleId="22">
    <w:name w:val="Body Text 2"/>
    <w:basedOn w:val="a0"/>
    <w:link w:val="23"/>
    <w:uiPriority w:val="99"/>
    <w:rsid w:val="0048536C"/>
    <w:pPr>
      <w:spacing w:after="0" w:line="240" w:lineRule="auto"/>
      <w:jc w:val="both"/>
    </w:pPr>
    <w:rPr>
      <w:rFonts w:ascii="Times New Roman" w:eastAsia="Times New Roman" w:hAnsi="Times New Roman" w:cs="Times New Roman"/>
      <w:sz w:val="28"/>
      <w:szCs w:val="28"/>
      <w:lang w:eastAsia="ru-RU"/>
    </w:rPr>
  </w:style>
  <w:style w:type="character" w:customStyle="1" w:styleId="23">
    <w:name w:val="Основной текст 2 Знак"/>
    <w:basedOn w:val="a2"/>
    <w:link w:val="22"/>
    <w:uiPriority w:val="99"/>
    <w:rsid w:val="0048536C"/>
    <w:rPr>
      <w:rFonts w:ascii="Times New Roman" w:eastAsia="Times New Roman" w:hAnsi="Times New Roman" w:cs="Times New Roman"/>
      <w:sz w:val="28"/>
      <w:szCs w:val="28"/>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8"/>
    <w:uiPriority w:val="99"/>
    <w:rsid w:val="0048536C"/>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rsid w:val="0048536C"/>
    <w:rPr>
      <w:rFonts w:ascii="Times New Roman" w:eastAsia="Times New Roman" w:hAnsi="Times New Roman" w:cs="Times New Roman"/>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2"/>
    <w:rsid w:val="0048536C"/>
    <w:rPr>
      <w:vertAlign w:val="superscript"/>
    </w:rPr>
  </w:style>
  <w:style w:type="paragraph" w:customStyle="1" w:styleId="210">
    <w:name w:val="Основной текст 21"/>
    <w:basedOn w:val="a0"/>
    <w:rsid w:val="0048536C"/>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a">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0"/>
    <w:link w:val="ab"/>
    <w:uiPriority w:val="34"/>
    <w:qFormat/>
    <w:rsid w:val="0048536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b">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a"/>
    <w:uiPriority w:val="34"/>
    <w:qFormat/>
    <w:locked/>
    <w:rsid w:val="0048536C"/>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48536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8536C"/>
    <w:rPr>
      <w:rFonts w:ascii="Arial" w:eastAsia="Times New Roman" w:hAnsi="Arial" w:cs="Arial"/>
      <w:sz w:val="20"/>
      <w:szCs w:val="20"/>
      <w:lang w:eastAsia="ru-RU"/>
    </w:rPr>
  </w:style>
  <w:style w:type="paragraph" w:styleId="ac">
    <w:name w:val="No Spacing"/>
    <w:link w:val="ad"/>
    <w:uiPriority w:val="1"/>
    <w:qFormat/>
    <w:rsid w:val="0048536C"/>
    <w:pPr>
      <w:spacing w:after="0" w:line="240" w:lineRule="auto"/>
      <w:jc w:val="both"/>
    </w:pPr>
    <w:rPr>
      <w:rFonts w:ascii="Times New Roman" w:eastAsia="Times New Roman" w:hAnsi="Times New Roman" w:cs="Times New Roman"/>
      <w:sz w:val="24"/>
      <w:szCs w:val="24"/>
      <w:lang w:eastAsia="ru-RU"/>
    </w:rPr>
  </w:style>
  <w:style w:type="character" w:customStyle="1" w:styleId="ad">
    <w:name w:val="Без интервала Знак"/>
    <w:basedOn w:val="a2"/>
    <w:link w:val="ac"/>
    <w:uiPriority w:val="1"/>
    <w:rsid w:val="0048536C"/>
    <w:rPr>
      <w:rFonts w:ascii="Times New Roman" w:eastAsia="Times New Roman" w:hAnsi="Times New Roman" w:cs="Times New Roman"/>
      <w:sz w:val="24"/>
      <w:szCs w:val="24"/>
      <w:lang w:eastAsia="ru-RU"/>
    </w:rPr>
  </w:style>
  <w:style w:type="character" w:styleId="ae">
    <w:name w:val="annotation reference"/>
    <w:basedOn w:val="a2"/>
    <w:uiPriority w:val="99"/>
    <w:unhideWhenUsed/>
    <w:rsid w:val="0048536C"/>
    <w:rPr>
      <w:sz w:val="16"/>
      <w:szCs w:val="16"/>
    </w:rPr>
  </w:style>
  <w:style w:type="paragraph" w:styleId="af">
    <w:name w:val="annotation text"/>
    <w:aliases w:val="ct,Used by Word for text of author queries, Знак2,Знак2"/>
    <w:basedOn w:val="a0"/>
    <w:link w:val="af0"/>
    <w:uiPriority w:val="99"/>
    <w:unhideWhenUsed/>
    <w:rsid w:val="0048536C"/>
    <w:pPr>
      <w:spacing w:line="240" w:lineRule="auto"/>
    </w:pPr>
    <w:rPr>
      <w:sz w:val="20"/>
      <w:szCs w:val="20"/>
    </w:rPr>
  </w:style>
  <w:style w:type="character" w:customStyle="1" w:styleId="af0">
    <w:name w:val="Текст примечания Знак"/>
    <w:aliases w:val="ct Знак,Used by Word for text of author queries Знак, Знак2 Знак,Знак2 Знак"/>
    <w:basedOn w:val="a2"/>
    <w:link w:val="af"/>
    <w:uiPriority w:val="99"/>
    <w:rsid w:val="0048536C"/>
    <w:rPr>
      <w:sz w:val="20"/>
      <w:szCs w:val="20"/>
    </w:rPr>
  </w:style>
  <w:style w:type="paragraph" w:styleId="af1">
    <w:name w:val="annotation subject"/>
    <w:basedOn w:val="af"/>
    <w:next w:val="af"/>
    <w:link w:val="af2"/>
    <w:uiPriority w:val="99"/>
    <w:semiHidden/>
    <w:unhideWhenUsed/>
    <w:rsid w:val="0048536C"/>
    <w:rPr>
      <w:b/>
      <w:bCs/>
    </w:rPr>
  </w:style>
  <w:style w:type="character" w:customStyle="1" w:styleId="af2">
    <w:name w:val="Тема примечания Знак"/>
    <w:basedOn w:val="af0"/>
    <w:link w:val="af1"/>
    <w:uiPriority w:val="99"/>
    <w:semiHidden/>
    <w:rsid w:val="0048536C"/>
    <w:rPr>
      <w:b/>
      <w:bCs/>
      <w:sz w:val="20"/>
      <w:szCs w:val="20"/>
    </w:rPr>
  </w:style>
  <w:style w:type="paragraph" w:styleId="af3">
    <w:name w:val="Balloon Text"/>
    <w:basedOn w:val="a0"/>
    <w:link w:val="af4"/>
    <w:uiPriority w:val="99"/>
    <w:semiHidden/>
    <w:unhideWhenUsed/>
    <w:rsid w:val="0048536C"/>
    <w:pPr>
      <w:spacing w:after="0" w:line="240" w:lineRule="auto"/>
    </w:pPr>
    <w:rPr>
      <w:rFonts w:ascii="Segoe UI" w:hAnsi="Segoe UI" w:cs="Segoe UI"/>
      <w:sz w:val="18"/>
      <w:szCs w:val="18"/>
    </w:rPr>
  </w:style>
  <w:style w:type="character" w:customStyle="1" w:styleId="af4">
    <w:name w:val="Текст выноски Знак"/>
    <w:basedOn w:val="a2"/>
    <w:link w:val="af3"/>
    <w:uiPriority w:val="99"/>
    <w:semiHidden/>
    <w:rsid w:val="0048536C"/>
    <w:rPr>
      <w:rFonts w:ascii="Segoe UI" w:hAnsi="Segoe UI" w:cs="Segoe UI"/>
      <w:sz w:val="18"/>
      <w:szCs w:val="18"/>
    </w:rPr>
  </w:style>
  <w:style w:type="paragraph" w:styleId="af5">
    <w:name w:val="Body Text Indent"/>
    <w:basedOn w:val="a0"/>
    <w:link w:val="af6"/>
    <w:uiPriority w:val="99"/>
    <w:unhideWhenUsed/>
    <w:rsid w:val="0048536C"/>
    <w:pPr>
      <w:spacing w:after="120"/>
      <w:ind w:left="283"/>
    </w:pPr>
  </w:style>
  <w:style w:type="character" w:customStyle="1" w:styleId="af6">
    <w:name w:val="Основной текст с отступом Знак"/>
    <w:basedOn w:val="a2"/>
    <w:link w:val="af5"/>
    <w:uiPriority w:val="99"/>
    <w:rsid w:val="0048536C"/>
  </w:style>
  <w:style w:type="paragraph" w:styleId="af7">
    <w:name w:val="Subtitle"/>
    <w:basedOn w:val="a0"/>
    <w:next w:val="a0"/>
    <w:link w:val="af8"/>
    <w:qFormat/>
    <w:rsid w:val="0048536C"/>
    <w:pPr>
      <w:spacing w:after="60" w:line="240" w:lineRule="auto"/>
      <w:jc w:val="center"/>
      <w:outlineLvl w:val="1"/>
    </w:pPr>
    <w:rPr>
      <w:rFonts w:ascii="Cambria" w:eastAsia="Times New Roman" w:hAnsi="Cambria" w:cs="Times New Roman"/>
      <w:sz w:val="24"/>
      <w:szCs w:val="24"/>
      <w:lang w:eastAsia="ru-RU"/>
    </w:rPr>
  </w:style>
  <w:style w:type="character" w:customStyle="1" w:styleId="af8">
    <w:name w:val="Подзаголовок Знак"/>
    <w:basedOn w:val="a2"/>
    <w:link w:val="af7"/>
    <w:rsid w:val="0048536C"/>
    <w:rPr>
      <w:rFonts w:ascii="Cambria" w:eastAsia="Times New Roman" w:hAnsi="Cambria" w:cs="Times New Roman"/>
      <w:sz w:val="24"/>
      <w:szCs w:val="24"/>
      <w:lang w:eastAsia="ru-RU"/>
    </w:rPr>
  </w:style>
  <w:style w:type="paragraph" w:styleId="31">
    <w:name w:val="Body Text Indent 3"/>
    <w:basedOn w:val="a0"/>
    <w:link w:val="32"/>
    <w:uiPriority w:val="99"/>
    <w:unhideWhenUsed/>
    <w:rsid w:val="0048536C"/>
    <w:pPr>
      <w:spacing w:after="120"/>
      <w:ind w:left="283"/>
    </w:pPr>
    <w:rPr>
      <w:sz w:val="16"/>
      <w:szCs w:val="16"/>
    </w:rPr>
  </w:style>
  <w:style w:type="character" w:customStyle="1" w:styleId="32">
    <w:name w:val="Основной текст с отступом 3 Знак"/>
    <w:basedOn w:val="a2"/>
    <w:link w:val="31"/>
    <w:uiPriority w:val="99"/>
    <w:rsid w:val="0048536C"/>
    <w:rPr>
      <w:sz w:val="16"/>
      <w:szCs w:val="16"/>
    </w:rPr>
  </w:style>
  <w:style w:type="paragraph" w:customStyle="1" w:styleId="ConsPlusNonformat">
    <w:name w:val="ConsPlusNonformat"/>
    <w:uiPriority w:val="99"/>
    <w:rsid w:val="0048536C"/>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48536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9">
    <w:name w:val="Hyperlink"/>
    <w:uiPriority w:val="99"/>
    <w:unhideWhenUsed/>
    <w:rsid w:val="0048536C"/>
    <w:rPr>
      <w:rFonts w:ascii="Times New Roman" w:hAnsi="Times New Roman" w:cs="Times New Roman" w:hint="default"/>
      <w:color w:val="000080"/>
      <w:u w:val="single"/>
    </w:rPr>
  </w:style>
  <w:style w:type="paragraph" w:styleId="afa">
    <w:name w:val="footer"/>
    <w:basedOn w:val="a0"/>
    <w:link w:val="afb"/>
    <w:uiPriority w:val="99"/>
    <w:unhideWhenUsed/>
    <w:rsid w:val="0048536C"/>
    <w:pPr>
      <w:tabs>
        <w:tab w:val="center" w:pos="4677"/>
        <w:tab w:val="right" w:pos="9355"/>
      </w:tabs>
      <w:spacing w:after="0" w:line="240" w:lineRule="auto"/>
    </w:pPr>
  </w:style>
  <w:style w:type="character" w:customStyle="1" w:styleId="afb">
    <w:name w:val="Нижний колонтитул Знак"/>
    <w:basedOn w:val="a2"/>
    <w:link w:val="afa"/>
    <w:uiPriority w:val="99"/>
    <w:rsid w:val="0048536C"/>
  </w:style>
  <w:style w:type="paragraph" w:styleId="afc">
    <w:name w:val="Body Text"/>
    <w:basedOn w:val="a0"/>
    <w:link w:val="afd"/>
    <w:uiPriority w:val="99"/>
    <w:unhideWhenUsed/>
    <w:rsid w:val="0048536C"/>
    <w:pPr>
      <w:spacing w:after="120"/>
    </w:pPr>
  </w:style>
  <w:style w:type="character" w:customStyle="1" w:styleId="afd">
    <w:name w:val="Основной текст Знак"/>
    <w:basedOn w:val="a2"/>
    <w:link w:val="afc"/>
    <w:uiPriority w:val="99"/>
    <w:rsid w:val="0048536C"/>
  </w:style>
  <w:style w:type="character" w:customStyle="1" w:styleId="11">
    <w:name w:val="Основной текст Знак1"/>
    <w:aliases w:val="Список 1 Знак1,Body Text Char Знак1"/>
    <w:rsid w:val="0048536C"/>
    <w:rPr>
      <w:rFonts w:ascii="Times New Roman" w:eastAsia="Times New Roman" w:hAnsi="Times New Roman" w:cs="Times New Roman"/>
      <w:color w:val="000000"/>
      <w:sz w:val="28"/>
      <w:szCs w:val="28"/>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2"/>
    <w:uiPriority w:val="99"/>
    <w:rsid w:val="0048536C"/>
    <w:rPr>
      <w:rFonts w:ascii="Times New Roman" w:eastAsia="Times New Roman" w:hAnsi="Times New Roman" w:cs="Times New Roman"/>
      <w:sz w:val="20"/>
      <w:szCs w:val="20"/>
      <w:lang w:eastAsia="ar-SA"/>
    </w:rPr>
  </w:style>
  <w:style w:type="table" w:customStyle="1" w:styleId="13">
    <w:name w:val="Сетка таблицы1"/>
    <w:basedOn w:val="a3"/>
    <w:next w:val="a5"/>
    <w:uiPriority w:val="59"/>
    <w:rsid w:val="00485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1"/>
    <w:rsid w:val="0048536C"/>
    <w:pPr>
      <w:widowControl w:val="0"/>
      <w:spacing w:after="0" w:line="240" w:lineRule="auto"/>
      <w:ind w:left="120" w:firstLine="560"/>
    </w:pPr>
    <w:rPr>
      <w:rFonts w:ascii="Arial" w:eastAsia="Times New Roman" w:hAnsi="Arial" w:cs="Times New Roman"/>
      <w:sz w:val="28"/>
      <w:szCs w:val="20"/>
      <w:lang w:eastAsia="ru-RU"/>
    </w:rPr>
  </w:style>
  <w:style w:type="character" w:styleId="afe">
    <w:name w:val="FollowedHyperlink"/>
    <w:basedOn w:val="a2"/>
    <w:uiPriority w:val="99"/>
    <w:semiHidden/>
    <w:unhideWhenUsed/>
    <w:rsid w:val="0048536C"/>
    <w:rPr>
      <w:color w:val="954F72" w:themeColor="followedHyperlink"/>
      <w:u w:val="single"/>
    </w:rPr>
  </w:style>
  <w:style w:type="character" w:customStyle="1" w:styleId="110">
    <w:name w:val="Заголовок 1 Знак1"/>
    <w:aliases w:val="VL Колонтитул Знак1"/>
    <w:basedOn w:val="a2"/>
    <w:rsid w:val="0048536C"/>
    <w:rPr>
      <w:rFonts w:asciiTheme="majorHAnsi" w:eastAsiaTheme="majorEastAsia" w:hAnsiTheme="majorHAnsi" w:cstheme="majorBidi"/>
      <w:color w:val="2E74B5" w:themeColor="accent1" w:themeShade="BF"/>
      <w:sz w:val="32"/>
      <w:szCs w:val="32"/>
    </w:rPr>
  </w:style>
  <w:style w:type="paragraph" w:customStyle="1" w:styleId="msonormal0">
    <w:name w:val="msonormal"/>
    <w:basedOn w:val="a0"/>
    <w:rsid w:val="0048536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5">
    <w:name w:val="Нет списка1"/>
    <w:next w:val="a4"/>
    <w:uiPriority w:val="99"/>
    <w:semiHidden/>
    <w:unhideWhenUsed/>
    <w:rsid w:val="0048536C"/>
  </w:style>
  <w:style w:type="numbering" w:customStyle="1" w:styleId="111">
    <w:name w:val="Нет списка11"/>
    <w:next w:val="a4"/>
    <w:uiPriority w:val="99"/>
    <w:semiHidden/>
    <w:unhideWhenUsed/>
    <w:rsid w:val="0048536C"/>
  </w:style>
  <w:style w:type="table" w:customStyle="1" w:styleId="24">
    <w:name w:val="Сетка таблицы2"/>
    <w:basedOn w:val="a3"/>
    <w:next w:val="a5"/>
    <w:uiPriority w:val="59"/>
    <w:rsid w:val="0048536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Без интервала1"/>
    <w:uiPriority w:val="99"/>
    <w:rsid w:val="0048536C"/>
    <w:pPr>
      <w:spacing w:after="0" w:line="240" w:lineRule="auto"/>
    </w:pPr>
    <w:rPr>
      <w:rFonts w:ascii="Calibri" w:eastAsia="Times New Roman" w:hAnsi="Calibri" w:cs="Times New Roman"/>
    </w:rPr>
  </w:style>
  <w:style w:type="paragraph" w:customStyle="1" w:styleId="17">
    <w:name w:val="Заголовок1"/>
    <w:basedOn w:val="a0"/>
    <w:next w:val="afc"/>
    <w:rsid w:val="0048536C"/>
    <w:pPr>
      <w:suppressAutoHyphens/>
      <w:spacing w:after="0" w:line="240" w:lineRule="auto"/>
      <w:ind w:left="-1134" w:right="-1333"/>
      <w:jc w:val="center"/>
    </w:pPr>
    <w:rPr>
      <w:rFonts w:ascii="Times New Roman" w:eastAsia="Times New Roman" w:hAnsi="Times New Roman" w:cs="Times New Roman"/>
      <w:b/>
      <w:sz w:val="28"/>
      <w:szCs w:val="20"/>
      <w:lang w:eastAsia="zh-CN"/>
    </w:rPr>
  </w:style>
  <w:style w:type="paragraph" w:customStyle="1" w:styleId="2">
    <w:name w:val="Стиль2"/>
    <w:basedOn w:val="a0"/>
    <w:link w:val="25"/>
    <w:qFormat/>
    <w:rsid w:val="0048536C"/>
    <w:pPr>
      <w:numPr>
        <w:ilvl w:val="1"/>
        <w:numId w:val="1"/>
      </w:numPr>
      <w:autoSpaceDE w:val="0"/>
      <w:autoSpaceDN w:val="0"/>
      <w:adjustRightInd w:val="0"/>
      <w:spacing w:after="0" w:line="240" w:lineRule="auto"/>
      <w:jc w:val="both"/>
    </w:pPr>
    <w:rPr>
      <w:rFonts w:ascii="Times New Roman" w:eastAsia="Times New Roman" w:hAnsi="Times New Roman" w:cs="Arial"/>
      <w:noProof/>
      <w:color w:val="385623" w:themeColor="accent6" w:themeShade="80"/>
      <w:kern w:val="32"/>
      <w:sz w:val="28"/>
      <w:szCs w:val="28"/>
      <w:lang w:eastAsia="ru-RU"/>
    </w:rPr>
  </w:style>
  <w:style w:type="paragraph" w:customStyle="1" w:styleId="4">
    <w:name w:val="Стиль4"/>
    <w:basedOn w:val="a0"/>
    <w:qFormat/>
    <w:rsid w:val="0048536C"/>
    <w:pPr>
      <w:numPr>
        <w:ilvl w:val="2"/>
        <w:numId w:val="1"/>
      </w:numPr>
      <w:tabs>
        <w:tab w:val="clear" w:pos="2280"/>
        <w:tab w:val="left" w:pos="0"/>
        <w:tab w:val="left" w:pos="1276"/>
        <w:tab w:val="num" w:pos="1430"/>
      </w:tabs>
      <w:autoSpaceDE w:val="0"/>
      <w:autoSpaceDN w:val="0"/>
      <w:adjustRightInd w:val="0"/>
      <w:spacing w:after="0" w:line="240" w:lineRule="auto"/>
      <w:ind w:left="1214"/>
      <w:jc w:val="both"/>
    </w:pPr>
    <w:rPr>
      <w:rFonts w:ascii="Times New Roman" w:eastAsia="Times New Roman" w:hAnsi="Times New Roman" w:cs="Times New Roman"/>
      <w:sz w:val="24"/>
      <w:szCs w:val="24"/>
      <w:lang w:eastAsia="ru-RU"/>
    </w:rPr>
  </w:style>
  <w:style w:type="paragraph" w:customStyle="1" w:styleId="5">
    <w:name w:val="Стиль5"/>
    <w:basedOn w:val="a0"/>
    <w:link w:val="52"/>
    <w:qFormat/>
    <w:rsid w:val="0048536C"/>
    <w:pPr>
      <w:numPr>
        <w:ilvl w:val="3"/>
        <w:numId w:val="1"/>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52">
    <w:name w:val="Стиль5 Знак"/>
    <w:link w:val="5"/>
    <w:rsid w:val="0048536C"/>
    <w:rPr>
      <w:rFonts w:ascii="Times New Roman" w:eastAsia="Times New Roman" w:hAnsi="Times New Roman" w:cs="Times New Roman"/>
      <w:sz w:val="24"/>
      <w:szCs w:val="24"/>
      <w:lang w:eastAsia="ru-RU"/>
    </w:rPr>
  </w:style>
  <w:style w:type="paragraph" w:customStyle="1" w:styleId="18">
    <w:name w:val="Текст1"/>
    <w:basedOn w:val="a0"/>
    <w:next w:val="aff"/>
    <w:link w:val="aff0"/>
    <w:uiPriority w:val="99"/>
    <w:unhideWhenUsed/>
    <w:rsid w:val="0048536C"/>
    <w:pPr>
      <w:spacing w:after="0" w:line="240" w:lineRule="auto"/>
    </w:pPr>
    <w:rPr>
      <w:rFonts w:eastAsia="Calibri" w:cs="Times New Roman"/>
      <w:szCs w:val="21"/>
    </w:rPr>
  </w:style>
  <w:style w:type="character" w:customStyle="1" w:styleId="aff0">
    <w:name w:val="Текст Знак"/>
    <w:basedOn w:val="a2"/>
    <w:link w:val="18"/>
    <w:uiPriority w:val="99"/>
    <w:rsid w:val="0048536C"/>
    <w:rPr>
      <w:rFonts w:eastAsia="Calibri" w:cs="Times New Roman"/>
      <w:szCs w:val="21"/>
    </w:rPr>
  </w:style>
  <w:style w:type="table" w:customStyle="1" w:styleId="112">
    <w:name w:val="Сетка таблицы11"/>
    <w:basedOn w:val="a3"/>
    <w:next w:val="a5"/>
    <w:rsid w:val="004853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Стиль многоуровневый полужирный4"/>
    <w:basedOn w:val="a4"/>
    <w:rsid w:val="0048536C"/>
  </w:style>
  <w:style w:type="numbering" w:customStyle="1" w:styleId="1110">
    <w:name w:val="Нет списка111"/>
    <w:next w:val="a4"/>
    <w:uiPriority w:val="99"/>
    <w:semiHidden/>
    <w:unhideWhenUsed/>
    <w:rsid w:val="0048536C"/>
  </w:style>
  <w:style w:type="character" w:customStyle="1" w:styleId="19">
    <w:name w:val="Просмотренная гиперссылка1"/>
    <w:basedOn w:val="a2"/>
    <w:uiPriority w:val="99"/>
    <w:semiHidden/>
    <w:unhideWhenUsed/>
    <w:rsid w:val="0048536C"/>
    <w:rPr>
      <w:color w:val="954F72"/>
      <w:u w:val="single"/>
    </w:rPr>
  </w:style>
  <w:style w:type="paragraph" w:styleId="aff1">
    <w:name w:val="Normal (Web)"/>
    <w:basedOn w:val="a0"/>
    <w:uiPriority w:val="99"/>
    <w:unhideWhenUsed/>
    <w:rsid w:val="0048536C"/>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styleId="1a">
    <w:name w:val="toc 1"/>
    <w:basedOn w:val="a0"/>
    <w:next w:val="a0"/>
    <w:autoRedefine/>
    <w:uiPriority w:val="39"/>
    <w:unhideWhenUsed/>
    <w:rsid w:val="0048536C"/>
    <w:pPr>
      <w:spacing w:before="120" w:after="0" w:line="240" w:lineRule="auto"/>
    </w:pPr>
    <w:rPr>
      <w:rFonts w:ascii="Calibri" w:eastAsia="Times New Roman" w:hAnsi="Calibri" w:cs="Times New Roman"/>
      <w:b/>
      <w:bCs/>
      <w:i/>
      <w:iCs/>
      <w:sz w:val="24"/>
      <w:szCs w:val="24"/>
      <w:lang w:eastAsia="ru-RU"/>
    </w:rPr>
  </w:style>
  <w:style w:type="paragraph" w:styleId="26">
    <w:name w:val="toc 2"/>
    <w:basedOn w:val="a0"/>
    <w:next w:val="a0"/>
    <w:autoRedefine/>
    <w:uiPriority w:val="39"/>
    <w:unhideWhenUsed/>
    <w:rsid w:val="0048536C"/>
    <w:pPr>
      <w:spacing w:before="120" w:after="0" w:line="240" w:lineRule="auto"/>
      <w:ind w:left="240"/>
    </w:pPr>
    <w:rPr>
      <w:rFonts w:ascii="Calibri" w:eastAsia="Times New Roman" w:hAnsi="Calibri" w:cs="Times New Roman"/>
      <w:b/>
      <w:bCs/>
      <w:lang w:eastAsia="ru-RU"/>
    </w:rPr>
  </w:style>
  <w:style w:type="paragraph" w:styleId="33">
    <w:name w:val="toc 3"/>
    <w:basedOn w:val="a0"/>
    <w:next w:val="a0"/>
    <w:autoRedefine/>
    <w:uiPriority w:val="39"/>
    <w:unhideWhenUsed/>
    <w:rsid w:val="0048536C"/>
    <w:pPr>
      <w:spacing w:after="0" w:line="240" w:lineRule="auto"/>
      <w:ind w:left="480"/>
    </w:pPr>
    <w:rPr>
      <w:rFonts w:ascii="Calibri" w:eastAsia="Times New Roman" w:hAnsi="Calibri" w:cs="Times New Roman"/>
      <w:sz w:val="20"/>
      <w:szCs w:val="20"/>
      <w:lang w:eastAsia="ru-RU"/>
    </w:rPr>
  </w:style>
  <w:style w:type="paragraph" w:styleId="43">
    <w:name w:val="toc 4"/>
    <w:basedOn w:val="a0"/>
    <w:next w:val="a0"/>
    <w:autoRedefine/>
    <w:unhideWhenUsed/>
    <w:rsid w:val="0048536C"/>
    <w:pPr>
      <w:spacing w:after="0" w:line="240" w:lineRule="auto"/>
      <w:ind w:left="720"/>
    </w:pPr>
    <w:rPr>
      <w:rFonts w:ascii="Calibri" w:eastAsia="Times New Roman" w:hAnsi="Calibri" w:cs="Times New Roman"/>
      <w:sz w:val="20"/>
      <w:szCs w:val="20"/>
      <w:lang w:eastAsia="ru-RU"/>
    </w:rPr>
  </w:style>
  <w:style w:type="paragraph" w:styleId="53">
    <w:name w:val="toc 5"/>
    <w:basedOn w:val="a0"/>
    <w:next w:val="a0"/>
    <w:autoRedefine/>
    <w:unhideWhenUsed/>
    <w:rsid w:val="0048536C"/>
    <w:pPr>
      <w:spacing w:after="0" w:line="240" w:lineRule="auto"/>
      <w:ind w:left="960"/>
    </w:pPr>
    <w:rPr>
      <w:rFonts w:ascii="Calibri" w:eastAsia="Times New Roman" w:hAnsi="Calibri" w:cs="Times New Roman"/>
      <w:sz w:val="20"/>
      <w:szCs w:val="20"/>
      <w:lang w:eastAsia="ru-RU"/>
    </w:rPr>
  </w:style>
  <w:style w:type="paragraph" w:styleId="61">
    <w:name w:val="toc 6"/>
    <w:basedOn w:val="a0"/>
    <w:next w:val="a0"/>
    <w:autoRedefine/>
    <w:unhideWhenUsed/>
    <w:rsid w:val="0048536C"/>
    <w:pPr>
      <w:spacing w:after="0" w:line="240" w:lineRule="auto"/>
      <w:ind w:left="1200"/>
    </w:pPr>
    <w:rPr>
      <w:rFonts w:ascii="Calibri" w:eastAsia="Times New Roman" w:hAnsi="Calibri" w:cs="Times New Roman"/>
      <w:sz w:val="20"/>
      <w:szCs w:val="20"/>
      <w:lang w:eastAsia="ru-RU"/>
    </w:rPr>
  </w:style>
  <w:style w:type="paragraph" w:styleId="71">
    <w:name w:val="toc 7"/>
    <w:basedOn w:val="a0"/>
    <w:next w:val="a0"/>
    <w:autoRedefine/>
    <w:unhideWhenUsed/>
    <w:rsid w:val="0048536C"/>
    <w:pPr>
      <w:spacing w:after="0" w:line="240" w:lineRule="auto"/>
      <w:ind w:left="1440"/>
    </w:pPr>
    <w:rPr>
      <w:rFonts w:ascii="Calibri" w:eastAsia="Times New Roman" w:hAnsi="Calibri" w:cs="Times New Roman"/>
      <w:sz w:val="20"/>
      <w:szCs w:val="20"/>
      <w:lang w:eastAsia="ru-RU"/>
    </w:rPr>
  </w:style>
  <w:style w:type="paragraph" w:styleId="81">
    <w:name w:val="toc 8"/>
    <w:basedOn w:val="a0"/>
    <w:next w:val="a0"/>
    <w:autoRedefine/>
    <w:unhideWhenUsed/>
    <w:rsid w:val="0048536C"/>
    <w:pPr>
      <w:spacing w:after="0" w:line="240" w:lineRule="auto"/>
      <w:ind w:left="1680"/>
    </w:pPr>
    <w:rPr>
      <w:rFonts w:ascii="Calibri" w:eastAsia="Times New Roman" w:hAnsi="Calibri" w:cs="Times New Roman"/>
      <w:sz w:val="20"/>
      <w:szCs w:val="20"/>
      <w:lang w:eastAsia="ru-RU"/>
    </w:rPr>
  </w:style>
  <w:style w:type="paragraph" w:styleId="91">
    <w:name w:val="toc 9"/>
    <w:basedOn w:val="a0"/>
    <w:next w:val="a0"/>
    <w:autoRedefine/>
    <w:unhideWhenUsed/>
    <w:rsid w:val="0048536C"/>
    <w:pPr>
      <w:spacing w:after="0" w:line="240" w:lineRule="auto"/>
      <w:ind w:left="1920"/>
    </w:pPr>
    <w:rPr>
      <w:rFonts w:ascii="Calibri" w:eastAsia="Times New Roman" w:hAnsi="Calibri" w:cs="Times New Roman"/>
      <w:sz w:val="20"/>
      <w:szCs w:val="20"/>
      <w:lang w:eastAsia="ru-RU"/>
    </w:rPr>
  </w:style>
  <w:style w:type="paragraph" w:styleId="aff2">
    <w:name w:val="List"/>
    <w:basedOn w:val="a0"/>
    <w:unhideWhenUsed/>
    <w:rsid w:val="0048536C"/>
    <w:pPr>
      <w:spacing w:after="0" w:line="240" w:lineRule="auto"/>
      <w:ind w:left="283" w:hanging="283"/>
    </w:pPr>
    <w:rPr>
      <w:rFonts w:ascii="Times New Roman" w:eastAsia="Times New Roman" w:hAnsi="Times New Roman" w:cs="Times New Roman"/>
      <w:sz w:val="24"/>
      <w:szCs w:val="20"/>
      <w:lang w:eastAsia="ru-RU"/>
    </w:rPr>
  </w:style>
  <w:style w:type="paragraph" w:customStyle="1" w:styleId="27">
    <w:name w:val="Заголовок2"/>
    <w:basedOn w:val="20"/>
    <w:next w:val="a0"/>
    <w:qFormat/>
    <w:rsid w:val="0048536C"/>
    <w:pPr>
      <w:contextualSpacing/>
    </w:pPr>
    <w:rPr>
      <w:rFonts w:ascii="Calibri Light" w:hAnsi="Calibri Light" w:cs="Times New Roman"/>
      <w:spacing w:val="-10"/>
      <w:kern w:val="28"/>
      <w:sz w:val="56"/>
      <w:szCs w:val="56"/>
    </w:rPr>
  </w:style>
  <w:style w:type="character" w:customStyle="1" w:styleId="aff3">
    <w:name w:val="Заголовок Знак"/>
    <w:basedOn w:val="a2"/>
    <w:link w:val="aff4"/>
    <w:rsid w:val="0048536C"/>
    <w:rPr>
      <w:rFonts w:ascii="Calibri Light" w:eastAsia="Times New Roman" w:hAnsi="Calibri Light"/>
      <w:b/>
      <w:bCs/>
      <w:i/>
      <w:iCs/>
      <w:spacing w:val="-10"/>
      <w:kern w:val="28"/>
      <w:sz w:val="56"/>
      <w:szCs w:val="56"/>
    </w:rPr>
  </w:style>
  <w:style w:type="paragraph" w:styleId="aff5">
    <w:name w:val="Document Map"/>
    <w:basedOn w:val="a0"/>
    <w:link w:val="aff6"/>
    <w:unhideWhenUsed/>
    <w:rsid w:val="0048536C"/>
    <w:pPr>
      <w:shd w:val="clear" w:color="auto" w:fill="000080"/>
      <w:spacing w:after="0" w:line="240" w:lineRule="auto"/>
    </w:pPr>
    <w:rPr>
      <w:rFonts w:ascii="Tahoma" w:eastAsia="Times New Roman" w:hAnsi="Tahoma" w:cs="Tahoma"/>
      <w:sz w:val="20"/>
      <w:szCs w:val="20"/>
      <w:lang w:eastAsia="ru-RU"/>
    </w:rPr>
  </w:style>
  <w:style w:type="character" w:customStyle="1" w:styleId="aff6">
    <w:name w:val="Схема документа Знак"/>
    <w:basedOn w:val="a2"/>
    <w:link w:val="aff5"/>
    <w:rsid w:val="0048536C"/>
    <w:rPr>
      <w:rFonts w:ascii="Tahoma" w:eastAsia="Times New Roman" w:hAnsi="Tahoma" w:cs="Tahoma"/>
      <w:sz w:val="20"/>
      <w:szCs w:val="20"/>
      <w:shd w:val="clear" w:color="auto" w:fill="000080"/>
      <w:lang w:eastAsia="ru-RU"/>
    </w:rPr>
  </w:style>
  <w:style w:type="paragraph" w:styleId="aff7">
    <w:name w:val="Revision"/>
    <w:uiPriority w:val="99"/>
    <w:semiHidden/>
    <w:rsid w:val="0048536C"/>
    <w:pPr>
      <w:spacing w:after="0" w:line="240" w:lineRule="auto"/>
    </w:pPr>
    <w:rPr>
      <w:rFonts w:ascii="Times New Roman" w:eastAsia="Times New Roman" w:hAnsi="Times New Roman" w:cs="Times New Roman"/>
      <w:sz w:val="24"/>
      <w:szCs w:val="24"/>
      <w:lang w:eastAsia="ru-RU"/>
    </w:rPr>
  </w:style>
  <w:style w:type="paragraph" w:styleId="aff8">
    <w:name w:val="TOC Heading"/>
    <w:basedOn w:val="1"/>
    <w:next w:val="a0"/>
    <w:uiPriority w:val="39"/>
    <w:unhideWhenUsed/>
    <w:qFormat/>
    <w:rsid w:val="0048536C"/>
    <w:pPr>
      <w:keepNext/>
      <w:keepLines/>
      <w:tabs>
        <w:tab w:val="clear" w:pos="4677"/>
        <w:tab w:val="clear" w:pos="9355"/>
      </w:tabs>
      <w:spacing w:before="480" w:after="0" w:line="276" w:lineRule="auto"/>
      <w:jc w:val="left"/>
      <w:outlineLvl w:val="9"/>
    </w:pPr>
    <w:rPr>
      <w:rFonts w:ascii="Cambria" w:eastAsia="Times New Roman" w:hAnsi="Cambria" w:cs="Times New Roman"/>
      <w:b/>
      <w:bCs/>
      <w:noProof w:val="0"/>
      <w:color w:val="365F91"/>
      <w:sz w:val="28"/>
      <w:szCs w:val="28"/>
    </w:rPr>
  </w:style>
  <w:style w:type="paragraph" w:customStyle="1" w:styleId="1b">
    <w:name w:val="СМК 1"/>
    <w:basedOn w:val="1"/>
    <w:next w:val="a0"/>
    <w:rsid w:val="0048536C"/>
    <w:pPr>
      <w:keepNext/>
      <w:tabs>
        <w:tab w:val="clear" w:pos="4677"/>
        <w:tab w:val="clear" w:pos="9355"/>
        <w:tab w:val="num" w:pos="0"/>
      </w:tabs>
      <w:ind w:left="709"/>
      <w:jc w:val="left"/>
    </w:pPr>
    <w:rPr>
      <w:rFonts w:ascii="Times New Roman" w:eastAsia="Times New Roman" w:hAnsi="Times New Roman" w:cs="Times New Roman"/>
      <w:b/>
      <w:bCs/>
      <w:noProof w:val="0"/>
      <w:color w:val="auto"/>
      <w:sz w:val="28"/>
      <w:szCs w:val="28"/>
      <w:lang w:eastAsia="ru-RU"/>
    </w:rPr>
  </w:style>
  <w:style w:type="paragraph" w:customStyle="1" w:styleId="28">
    <w:name w:val="СМК 2"/>
    <w:basedOn w:val="20"/>
    <w:next w:val="a0"/>
    <w:rsid w:val="0048536C"/>
    <w:pPr>
      <w:tabs>
        <w:tab w:val="num" w:pos="284"/>
      </w:tabs>
      <w:spacing w:before="120" w:after="120"/>
      <w:ind w:left="993"/>
      <w:jc w:val="both"/>
    </w:pPr>
    <w:rPr>
      <w:rFonts w:ascii="Times New Roman" w:hAnsi="Times New Roman"/>
      <w:i w:val="0"/>
    </w:rPr>
  </w:style>
  <w:style w:type="paragraph" w:customStyle="1" w:styleId="3TimesNewRoman14">
    <w:name w:val="СМК 3 + Times New Roman 14 пт"/>
    <w:basedOn w:val="3"/>
    <w:autoRedefine/>
    <w:rsid w:val="0048536C"/>
    <w:pPr>
      <w:keepLines w:val="0"/>
      <w:spacing w:before="120" w:after="120" w:line="240" w:lineRule="auto"/>
      <w:jc w:val="both"/>
    </w:pPr>
    <w:rPr>
      <w:rFonts w:ascii="Times New Roman" w:eastAsia="Times New Roman" w:hAnsi="Times New Roman" w:cs="Times New Roman"/>
      <w:b/>
      <w:bCs/>
      <w:color w:val="auto"/>
      <w:sz w:val="28"/>
      <w:szCs w:val="28"/>
      <w:lang w:eastAsia="ru-RU"/>
    </w:rPr>
  </w:style>
  <w:style w:type="paragraph" w:customStyle="1" w:styleId="1c">
    <w:name w:val="Стиль1"/>
    <w:basedOn w:val="1"/>
    <w:next w:val="afc"/>
    <w:rsid w:val="0048536C"/>
    <w:pPr>
      <w:keepNext/>
      <w:widowControl w:val="0"/>
      <w:tabs>
        <w:tab w:val="clear" w:pos="4677"/>
        <w:tab w:val="clear" w:pos="9355"/>
        <w:tab w:val="left" w:pos="900"/>
      </w:tabs>
      <w:autoSpaceDE w:val="0"/>
      <w:autoSpaceDN w:val="0"/>
      <w:adjustRightInd w:val="0"/>
      <w:spacing w:before="0" w:after="0"/>
      <w:ind w:firstLine="567"/>
    </w:pPr>
    <w:rPr>
      <w:rFonts w:ascii="Times New Roman" w:eastAsia="Times New Roman" w:hAnsi="Times New Roman" w:cs="Times New Roman"/>
      <w:bCs/>
      <w:noProof w:val="0"/>
      <w:color w:val="auto"/>
      <w:sz w:val="28"/>
      <w:szCs w:val="22"/>
      <w:lang w:eastAsia="ru-RU"/>
    </w:rPr>
  </w:style>
  <w:style w:type="character" w:customStyle="1" w:styleId="Bodytext">
    <w:name w:val="Body text_"/>
    <w:link w:val="1d"/>
    <w:locked/>
    <w:rsid w:val="0048536C"/>
    <w:rPr>
      <w:spacing w:val="30"/>
      <w:sz w:val="41"/>
      <w:szCs w:val="41"/>
      <w:shd w:val="clear" w:color="auto" w:fill="FFFFFF"/>
    </w:rPr>
  </w:style>
  <w:style w:type="paragraph" w:customStyle="1" w:styleId="1d">
    <w:name w:val="Основной текст1"/>
    <w:basedOn w:val="a0"/>
    <w:link w:val="Bodytext"/>
    <w:rsid w:val="0048536C"/>
    <w:pPr>
      <w:widowControl w:val="0"/>
      <w:shd w:val="clear" w:color="auto" w:fill="FFFFFF"/>
      <w:spacing w:after="0" w:line="443" w:lineRule="exact"/>
      <w:ind w:firstLine="660"/>
      <w:jc w:val="both"/>
    </w:pPr>
    <w:rPr>
      <w:spacing w:val="30"/>
      <w:sz w:val="41"/>
      <w:szCs w:val="41"/>
    </w:rPr>
  </w:style>
  <w:style w:type="character" w:customStyle="1" w:styleId="25">
    <w:name w:val="Стиль2 Знак"/>
    <w:basedOn w:val="10"/>
    <w:link w:val="2"/>
    <w:locked/>
    <w:rsid w:val="0048536C"/>
    <w:rPr>
      <w:rFonts w:ascii="Times New Roman" w:eastAsia="Times New Roman" w:hAnsi="Times New Roman" w:cs="Arial"/>
      <w:noProof/>
      <w:color w:val="385623" w:themeColor="accent6" w:themeShade="80"/>
      <w:kern w:val="32"/>
      <w:sz w:val="28"/>
      <w:szCs w:val="28"/>
      <w:lang w:eastAsia="ru-RU"/>
    </w:rPr>
  </w:style>
  <w:style w:type="paragraph" w:customStyle="1" w:styleId="1e">
    <w:name w:val="Абзац списка1"/>
    <w:basedOn w:val="a0"/>
    <w:rsid w:val="0048536C"/>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34">
    <w:name w:val="Нум3 Знак"/>
    <w:basedOn w:val="a2"/>
    <w:link w:val="35"/>
    <w:locked/>
    <w:rsid w:val="0048536C"/>
    <w:rPr>
      <w:sz w:val="28"/>
    </w:rPr>
  </w:style>
  <w:style w:type="paragraph" w:customStyle="1" w:styleId="35">
    <w:name w:val="Нум3"/>
    <w:basedOn w:val="a0"/>
    <w:link w:val="34"/>
    <w:qFormat/>
    <w:rsid w:val="0048536C"/>
    <w:pPr>
      <w:widowControl w:val="0"/>
      <w:adjustRightInd w:val="0"/>
      <w:spacing w:after="0" w:line="240" w:lineRule="auto"/>
      <w:ind w:firstLine="709"/>
      <w:jc w:val="both"/>
    </w:pPr>
    <w:rPr>
      <w:sz w:val="28"/>
    </w:rPr>
  </w:style>
  <w:style w:type="paragraph" w:customStyle="1" w:styleId="1f">
    <w:name w:val="Нум1"/>
    <w:basedOn w:val="a0"/>
    <w:qFormat/>
    <w:rsid w:val="0048536C"/>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paragraph" w:customStyle="1" w:styleId="29">
    <w:name w:val="Нум2"/>
    <w:basedOn w:val="a0"/>
    <w:qFormat/>
    <w:rsid w:val="0048536C"/>
    <w:pPr>
      <w:widowControl w:val="0"/>
      <w:suppressLineNumbers/>
      <w:suppressAutoHyphens/>
      <w:spacing w:after="0" w:line="240" w:lineRule="auto"/>
      <w:ind w:left="142" w:firstLine="709"/>
      <w:jc w:val="both"/>
    </w:pPr>
    <w:rPr>
      <w:rFonts w:ascii="Times New Roman" w:eastAsia="Times New Roman" w:hAnsi="Times New Roman" w:cs="Times New Roman"/>
      <w:sz w:val="28"/>
      <w:szCs w:val="20"/>
      <w:lang w:eastAsia="ru-RU"/>
    </w:rPr>
  </w:style>
  <w:style w:type="paragraph" w:customStyle="1" w:styleId="ConsPlusTitle">
    <w:name w:val="ConsPlusTitle"/>
    <w:uiPriority w:val="99"/>
    <w:rsid w:val="0048536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pple-style-span">
    <w:name w:val="apple-style-span"/>
    <w:basedOn w:val="a2"/>
    <w:rsid w:val="0048536C"/>
  </w:style>
  <w:style w:type="character" w:customStyle="1" w:styleId="1f0">
    <w:name w:val="Схема документа Знак1"/>
    <w:basedOn w:val="a2"/>
    <w:rsid w:val="0048536C"/>
    <w:rPr>
      <w:rFonts w:ascii="Segoe UI" w:hAnsi="Segoe UI" w:cs="Segoe UI" w:hint="default"/>
      <w:sz w:val="16"/>
      <w:szCs w:val="16"/>
    </w:rPr>
  </w:style>
  <w:style w:type="table" w:customStyle="1" w:styleId="230">
    <w:name w:val="Сетка таблицы23"/>
    <w:basedOn w:val="a3"/>
    <w:uiPriority w:val="59"/>
    <w:rsid w:val="0048536C"/>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Сетка таблицы137"/>
    <w:basedOn w:val="a3"/>
    <w:uiPriority w:val="59"/>
    <w:rsid w:val="004853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3"/>
    <w:uiPriority w:val="39"/>
    <w:rsid w:val="004853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тиль многоуровневый полужирный"/>
    <w:rsid w:val="0048536C"/>
    <w:pPr>
      <w:numPr>
        <w:numId w:val="2"/>
      </w:numPr>
    </w:pPr>
  </w:style>
  <w:style w:type="numbering" w:customStyle="1" w:styleId="2a">
    <w:name w:val="Нет списка2"/>
    <w:next w:val="a4"/>
    <w:uiPriority w:val="99"/>
    <w:semiHidden/>
    <w:unhideWhenUsed/>
    <w:rsid w:val="0048536C"/>
  </w:style>
  <w:style w:type="numbering" w:customStyle="1" w:styleId="1f1">
    <w:name w:val="Стиль многоуровневый полужирный1"/>
    <w:basedOn w:val="a4"/>
    <w:rsid w:val="0048536C"/>
  </w:style>
  <w:style w:type="character" w:styleId="aff9">
    <w:name w:val="page number"/>
    <w:basedOn w:val="a2"/>
    <w:rsid w:val="0048536C"/>
  </w:style>
  <w:style w:type="table" w:customStyle="1" w:styleId="36">
    <w:name w:val="Сетка таблицы3"/>
    <w:basedOn w:val="a3"/>
    <w:next w:val="a5"/>
    <w:uiPriority w:val="59"/>
    <w:rsid w:val="004853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qFormat/>
    <w:rsid w:val="0048536C"/>
    <w:rPr>
      <w:i/>
      <w:iCs/>
    </w:rPr>
  </w:style>
  <w:style w:type="table" w:customStyle="1" w:styleId="231">
    <w:name w:val="Сетка таблицы231"/>
    <w:basedOn w:val="a3"/>
    <w:next w:val="a5"/>
    <w:uiPriority w:val="59"/>
    <w:rsid w:val="0048536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
    <w:name w:val="Стиль многоуровневый полужирный11"/>
    <w:basedOn w:val="a4"/>
    <w:rsid w:val="0048536C"/>
  </w:style>
  <w:style w:type="numbering" w:customStyle="1" w:styleId="2b">
    <w:name w:val="Стиль многоуровневый полужирный2"/>
    <w:basedOn w:val="a4"/>
    <w:rsid w:val="0048536C"/>
  </w:style>
  <w:style w:type="table" w:customStyle="1" w:styleId="1371">
    <w:name w:val="Сетка таблицы1371"/>
    <w:basedOn w:val="a3"/>
    <w:next w:val="a5"/>
    <w:uiPriority w:val="59"/>
    <w:rsid w:val="00485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Стиль многоуровневый полужирный3"/>
    <w:basedOn w:val="a4"/>
    <w:rsid w:val="0048536C"/>
  </w:style>
  <w:style w:type="numbering" w:customStyle="1" w:styleId="1111">
    <w:name w:val="Нет списка1111"/>
    <w:next w:val="a4"/>
    <w:uiPriority w:val="99"/>
    <w:semiHidden/>
    <w:unhideWhenUsed/>
    <w:rsid w:val="0048536C"/>
  </w:style>
  <w:style w:type="numbering" w:customStyle="1" w:styleId="410">
    <w:name w:val="Стиль многоуровневый полужирный41"/>
    <w:basedOn w:val="a4"/>
    <w:rsid w:val="0048536C"/>
  </w:style>
  <w:style w:type="numbering" w:customStyle="1" w:styleId="1112">
    <w:name w:val="Стиль многоуровневый полужирный111"/>
    <w:basedOn w:val="a4"/>
    <w:rsid w:val="0048536C"/>
  </w:style>
  <w:style w:type="numbering" w:customStyle="1" w:styleId="212">
    <w:name w:val="Стиль многоуровневый полужирный21"/>
    <w:basedOn w:val="a4"/>
    <w:rsid w:val="0048536C"/>
  </w:style>
  <w:style w:type="numbering" w:customStyle="1" w:styleId="310">
    <w:name w:val="Стиль многоуровневый полужирный31"/>
    <w:basedOn w:val="a4"/>
    <w:rsid w:val="0048536C"/>
  </w:style>
  <w:style w:type="paragraph" w:styleId="2c">
    <w:name w:val="Body Text Indent 2"/>
    <w:basedOn w:val="a0"/>
    <w:link w:val="2d"/>
    <w:uiPriority w:val="99"/>
    <w:unhideWhenUsed/>
    <w:rsid w:val="0048536C"/>
    <w:pPr>
      <w:widowControl w:val="0"/>
      <w:adjustRightInd w:val="0"/>
      <w:spacing w:after="0" w:line="240" w:lineRule="auto"/>
      <w:ind w:left="709"/>
      <w:jc w:val="both"/>
      <w:textAlignment w:val="baseline"/>
    </w:pPr>
    <w:rPr>
      <w:rFonts w:ascii="Times New Roman" w:eastAsia="Calibri" w:hAnsi="Times New Roman" w:cs="Times New Roman"/>
      <w:sz w:val="24"/>
      <w:szCs w:val="24"/>
    </w:rPr>
  </w:style>
  <w:style w:type="character" w:customStyle="1" w:styleId="2d">
    <w:name w:val="Основной текст с отступом 2 Знак"/>
    <w:basedOn w:val="a2"/>
    <w:link w:val="2c"/>
    <w:uiPriority w:val="99"/>
    <w:rsid w:val="0048536C"/>
    <w:rPr>
      <w:rFonts w:ascii="Times New Roman" w:eastAsia="Calibri" w:hAnsi="Times New Roman" w:cs="Times New Roman"/>
      <w:sz w:val="24"/>
      <w:szCs w:val="24"/>
    </w:rPr>
  </w:style>
  <w:style w:type="paragraph" w:customStyle="1" w:styleId="1f2">
    <w:name w:val="Название объекта1"/>
    <w:basedOn w:val="a0"/>
    <w:next w:val="a0"/>
    <w:uiPriority w:val="35"/>
    <w:unhideWhenUsed/>
    <w:qFormat/>
    <w:rsid w:val="0048536C"/>
    <w:pPr>
      <w:spacing w:after="200" w:line="240" w:lineRule="auto"/>
    </w:pPr>
    <w:rPr>
      <w:rFonts w:ascii="Calibri" w:eastAsia="Calibri" w:hAnsi="Calibri" w:cs="Times New Roman"/>
      <w:i/>
      <w:iCs/>
      <w:color w:val="44546A"/>
      <w:sz w:val="18"/>
      <w:szCs w:val="18"/>
    </w:rPr>
  </w:style>
  <w:style w:type="paragraph" w:styleId="aff4">
    <w:name w:val="Title"/>
    <w:basedOn w:val="a0"/>
    <w:next w:val="a0"/>
    <w:link w:val="aff3"/>
    <w:qFormat/>
    <w:rsid w:val="0048536C"/>
    <w:pPr>
      <w:spacing w:after="0" w:line="240" w:lineRule="auto"/>
      <w:contextualSpacing/>
    </w:pPr>
    <w:rPr>
      <w:rFonts w:ascii="Calibri Light" w:eastAsia="Times New Roman" w:hAnsi="Calibri Light"/>
      <w:b/>
      <w:bCs/>
      <w:i/>
      <w:iCs/>
      <w:spacing w:val="-10"/>
      <w:kern w:val="28"/>
      <w:sz w:val="56"/>
      <w:szCs w:val="56"/>
    </w:rPr>
  </w:style>
  <w:style w:type="character" w:customStyle="1" w:styleId="1f3">
    <w:name w:val="Заголовок Знак1"/>
    <w:basedOn w:val="a2"/>
    <w:uiPriority w:val="10"/>
    <w:rsid w:val="0048536C"/>
    <w:rPr>
      <w:rFonts w:asciiTheme="majorHAnsi" w:eastAsiaTheme="majorEastAsia" w:hAnsiTheme="majorHAnsi" w:cstheme="majorBidi"/>
      <w:spacing w:val="-10"/>
      <w:kern w:val="28"/>
      <w:sz w:val="56"/>
      <w:szCs w:val="56"/>
    </w:rPr>
  </w:style>
  <w:style w:type="paragraph" w:styleId="aff">
    <w:name w:val="Plain Text"/>
    <w:basedOn w:val="a0"/>
    <w:link w:val="1f4"/>
    <w:uiPriority w:val="99"/>
    <w:semiHidden/>
    <w:unhideWhenUsed/>
    <w:rsid w:val="0048536C"/>
    <w:pPr>
      <w:spacing w:after="0" w:line="240" w:lineRule="auto"/>
    </w:pPr>
    <w:rPr>
      <w:rFonts w:ascii="Consolas" w:hAnsi="Consolas" w:cs="Consolas"/>
      <w:sz w:val="21"/>
      <w:szCs w:val="21"/>
    </w:rPr>
  </w:style>
  <w:style w:type="character" w:customStyle="1" w:styleId="1f4">
    <w:name w:val="Текст Знак1"/>
    <w:basedOn w:val="a2"/>
    <w:link w:val="aff"/>
    <w:uiPriority w:val="99"/>
    <w:semiHidden/>
    <w:rsid w:val="0048536C"/>
    <w:rPr>
      <w:rFonts w:ascii="Consolas" w:hAnsi="Consolas" w:cs="Consolas"/>
      <w:sz w:val="21"/>
      <w:szCs w:val="21"/>
    </w:rPr>
  </w:style>
  <w:style w:type="table" w:customStyle="1" w:styleId="44">
    <w:name w:val="Сетка таблицы4"/>
    <w:basedOn w:val="a3"/>
    <w:next w:val="a5"/>
    <w:uiPriority w:val="59"/>
    <w:rsid w:val="004853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6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420">
    <w:name w:val="Стиль многоуровневый полужирный42"/>
    <w:basedOn w:val="a4"/>
    <w:rsid w:val="0048536C"/>
  </w:style>
  <w:style w:type="numbering" w:customStyle="1" w:styleId="430">
    <w:name w:val="Стиль многоуровневый полужирный43"/>
    <w:basedOn w:val="a4"/>
    <w:rsid w:val="0048536C"/>
  </w:style>
  <w:style w:type="numbering" w:customStyle="1" w:styleId="440">
    <w:name w:val="Стиль многоуровневый полужирный44"/>
    <w:basedOn w:val="a4"/>
    <w:rsid w:val="0048536C"/>
  </w:style>
  <w:style w:type="paragraph" w:styleId="affb">
    <w:name w:val="endnote text"/>
    <w:basedOn w:val="a0"/>
    <w:link w:val="affc"/>
    <w:uiPriority w:val="99"/>
    <w:semiHidden/>
    <w:unhideWhenUsed/>
    <w:rsid w:val="0048536C"/>
    <w:pPr>
      <w:spacing w:after="0" w:line="240" w:lineRule="auto"/>
    </w:pPr>
    <w:rPr>
      <w:sz w:val="20"/>
      <w:szCs w:val="20"/>
    </w:rPr>
  </w:style>
  <w:style w:type="character" w:customStyle="1" w:styleId="affc">
    <w:name w:val="Текст концевой сноски Знак"/>
    <w:basedOn w:val="a2"/>
    <w:link w:val="affb"/>
    <w:uiPriority w:val="99"/>
    <w:semiHidden/>
    <w:rsid w:val="0048536C"/>
    <w:rPr>
      <w:sz w:val="20"/>
      <w:szCs w:val="20"/>
    </w:rPr>
  </w:style>
  <w:style w:type="character" w:styleId="affd">
    <w:name w:val="endnote reference"/>
    <w:basedOn w:val="a2"/>
    <w:uiPriority w:val="99"/>
    <w:semiHidden/>
    <w:unhideWhenUsed/>
    <w:rsid w:val="004853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39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AE2F3-288F-4D44-A84B-A759D307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3927</Words>
  <Characters>22388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Рожнов Владимир Юрьевич</dc:creator>
  <cp:keywords/>
  <dc:description/>
  <cp:lastModifiedBy>Устенко Ольга Геннадьевна</cp:lastModifiedBy>
  <cp:revision>2</cp:revision>
  <dcterms:created xsi:type="dcterms:W3CDTF">2026-07-06T12:26:00Z</dcterms:created>
  <dcterms:modified xsi:type="dcterms:W3CDTF">2026-07-06T12:26:00Z</dcterms:modified>
</cp:coreProperties>
</file>